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89" w:rsidRPr="008D7003" w:rsidRDefault="00D45489" w:rsidP="00173F1D">
      <w:pPr>
        <w:pStyle w:val="a4"/>
        <w:shd w:val="clear" w:color="auto" w:fill="auto"/>
        <w:tabs>
          <w:tab w:val="left" w:pos="8789"/>
        </w:tabs>
        <w:ind w:right="-2"/>
        <w:jc w:val="both"/>
        <w:outlineLvl w:val="0"/>
        <w:rPr>
          <w:b/>
          <w:lang w:val="en-US"/>
        </w:rPr>
      </w:pPr>
    </w:p>
    <w:p w:rsidR="00D45489" w:rsidRDefault="00D45489" w:rsidP="00237AF0">
      <w:pPr>
        <w:pStyle w:val="a4"/>
        <w:shd w:val="clear" w:color="auto" w:fill="auto"/>
        <w:ind w:right="-567"/>
        <w:jc w:val="both"/>
        <w:outlineLvl w:val="0"/>
        <w:rPr>
          <w:b/>
        </w:rPr>
      </w:pPr>
    </w:p>
    <w:p w:rsidR="000B3F58" w:rsidRDefault="00991AF4" w:rsidP="00A85C77">
      <w:pPr>
        <w:pStyle w:val="a4"/>
        <w:shd w:val="clear" w:color="auto" w:fill="auto"/>
        <w:spacing w:line="276" w:lineRule="auto"/>
        <w:ind w:right="-2"/>
        <w:jc w:val="both"/>
        <w:outlineLvl w:val="0"/>
        <w:rPr>
          <w:b/>
          <w:sz w:val="28"/>
          <w:szCs w:val="28"/>
        </w:rPr>
      </w:pPr>
      <w:r w:rsidRPr="008C6A81">
        <w:rPr>
          <w:b/>
          <w:sz w:val="28"/>
          <w:szCs w:val="28"/>
        </w:rPr>
        <w:t xml:space="preserve"> </w:t>
      </w:r>
    </w:p>
    <w:p w:rsidR="009D5C56" w:rsidRPr="008C6A81" w:rsidRDefault="00E041E1" w:rsidP="00A85C77">
      <w:pPr>
        <w:pStyle w:val="a4"/>
        <w:shd w:val="clear" w:color="auto" w:fill="auto"/>
        <w:spacing w:line="276" w:lineRule="auto"/>
        <w:ind w:right="-2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ПРИМЕЧАНИЕ К ОТЧЁТНОСТИ ЗА 2024</w:t>
      </w:r>
      <w:r w:rsidR="00AC69C5" w:rsidRPr="008C6A81">
        <w:rPr>
          <w:b/>
          <w:sz w:val="28"/>
          <w:szCs w:val="28"/>
        </w:rPr>
        <w:t xml:space="preserve"> ГОД </w:t>
      </w:r>
      <w:r w:rsidR="00106515" w:rsidRPr="008C6A81">
        <w:rPr>
          <w:b/>
          <w:sz w:val="28"/>
          <w:szCs w:val="28"/>
        </w:rPr>
        <w:t xml:space="preserve"> </w:t>
      </w:r>
      <w:r w:rsidR="00AC69C5" w:rsidRPr="008C6A81">
        <w:rPr>
          <w:b/>
          <w:sz w:val="28"/>
          <w:szCs w:val="28"/>
        </w:rPr>
        <w:t xml:space="preserve"> </w:t>
      </w:r>
      <w:r w:rsidR="0030158D" w:rsidRPr="008C6A81">
        <w:rPr>
          <w:b/>
          <w:sz w:val="28"/>
          <w:szCs w:val="28"/>
        </w:rPr>
        <w:t>ОАО</w:t>
      </w:r>
      <w:r w:rsidR="00AC69C5" w:rsidRPr="008C6A81">
        <w:rPr>
          <w:b/>
          <w:sz w:val="28"/>
          <w:szCs w:val="28"/>
        </w:rPr>
        <w:t xml:space="preserve"> «ПОТСДАМ»</w:t>
      </w:r>
      <w:r w:rsidR="0030158D" w:rsidRPr="008C6A81">
        <w:rPr>
          <w:b/>
          <w:sz w:val="28"/>
          <w:szCs w:val="28"/>
        </w:rPr>
        <w:t xml:space="preserve"> </w:t>
      </w:r>
      <w:proofErr w:type="gramStart"/>
      <w:r w:rsidR="0030158D" w:rsidRPr="008C6A81">
        <w:rPr>
          <w:b/>
          <w:sz w:val="28"/>
          <w:szCs w:val="28"/>
        </w:rPr>
        <w:t>г</w:t>
      </w:r>
      <w:proofErr w:type="gramEnd"/>
      <w:r w:rsidR="0030158D" w:rsidRPr="008C6A81">
        <w:rPr>
          <w:b/>
          <w:sz w:val="28"/>
          <w:szCs w:val="28"/>
        </w:rPr>
        <w:t>. Лида</w:t>
      </w:r>
    </w:p>
    <w:p w:rsidR="009D5C56" w:rsidRPr="008C6A81" w:rsidRDefault="009D5C56" w:rsidP="00A85C77">
      <w:pPr>
        <w:pStyle w:val="a4"/>
        <w:shd w:val="clear" w:color="auto" w:fill="auto"/>
        <w:spacing w:line="276" w:lineRule="auto"/>
        <w:ind w:left="-993" w:right="-2" w:firstLine="426"/>
        <w:jc w:val="both"/>
        <w:outlineLvl w:val="0"/>
        <w:rPr>
          <w:b/>
          <w:bCs/>
          <w:sz w:val="28"/>
          <w:szCs w:val="28"/>
        </w:rPr>
      </w:pPr>
    </w:p>
    <w:p w:rsidR="0030158D" w:rsidRPr="008C6A81" w:rsidRDefault="00AC69C5" w:rsidP="00A85C77">
      <w:pPr>
        <w:pStyle w:val="a4"/>
        <w:shd w:val="clear" w:color="auto" w:fill="auto"/>
        <w:spacing w:line="276" w:lineRule="auto"/>
        <w:ind w:left="-993" w:right="-2" w:firstLine="426"/>
        <w:jc w:val="both"/>
        <w:outlineLvl w:val="0"/>
        <w:rPr>
          <w:b/>
          <w:bCs/>
          <w:sz w:val="28"/>
          <w:szCs w:val="28"/>
        </w:rPr>
      </w:pPr>
      <w:r w:rsidRPr="008C6A81">
        <w:rPr>
          <w:b/>
          <w:bCs/>
          <w:sz w:val="28"/>
          <w:szCs w:val="28"/>
        </w:rPr>
        <w:t>1.ИНФОРМАЦИОННАЯ ЧАСТЬ</w:t>
      </w:r>
    </w:p>
    <w:p w:rsidR="0030158D" w:rsidRPr="008C6A81" w:rsidRDefault="0030158D" w:rsidP="00A85C77">
      <w:pPr>
        <w:pStyle w:val="a4"/>
        <w:shd w:val="clear" w:color="auto" w:fill="auto"/>
        <w:spacing w:line="276" w:lineRule="auto"/>
        <w:ind w:left="-993" w:right="-2" w:firstLine="426"/>
        <w:jc w:val="both"/>
        <w:outlineLvl w:val="0"/>
        <w:rPr>
          <w:b/>
          <w:bCs/>
          <w:sz w:val="28"/>
          <w:szCs w:val="28"/>
        </w:rPr>
      </w:pPr>
    </w:p>
    <w:p w:rsidR="00AC69C5" w:rsidRPr="008C6A81" w:rsidRDefault="0030158D" w:rsidP="00A85C77">
      <w:pPr>
        <w:pStyle w:val="a4"/>
        <w:shd w:val="clear" w:color="auto" w:fill="auto"/>
        <w:spacing w:line="276" w:lineRule="auto"/>
        <w:ind w:left="-993" w:right="-2" w:firstLine="426"/>
        <w:jc w:val="both"/>
        <w:outlineLvl w:val="0"/>
        <w:rPr>
          <w:b/>
          <w:bCs/>
          <w:sz w:val="28"/>
          <w:szCs w:val="28"/>
        </w:rPr>
      </w:pPr>
      <w:r w:rsidRPr="008C6A81">
        <w:rPr>
          <w:sz w:val="28"/>
          <w:szCs w:val="28"/>
        </w:rPr>
        <w:t xml:space="preserve">Открытое акционерное общество  «Потсдам» </w:t>
      </w:r>
      <w:proofErr w:type="gramStart"/>
      <w:r w:rsidRPr="008C6A81">
        <w:rPr>
          <w:sz w:val="28"/>
          <w:szCs w:val="28"/>
        </w:rPr>
        <w:t>г</w:t>
      </w:r>
      <w:proofErr w:type="gramEnd"/>
      <w:r w:rsidRPr="008C6A81">
        <w:rPr>
          <w:sz w:val="28"/>
          <w:szCs w:val="28"/>
        </w:rPr>
        <w:t>. Лида (дале</w:t>
      </w:r>
      <w:r w:rsidR="00B561AC" w:rsidRPr="008C6A81">
        <w:rPr>
          <w:sz w:val="28"/>
          <w:szCs w:val="28"/>
        </w:rPr>
        <w:t>е – Общество) создано н</w:t>
      </w:r>
      <w:r w:rsidRPr="008C6A81">
        <w:rPr>
          <w:sz w:val="28"/>
          <w:szCs w:val="28"/>
        </w:rPr>
        <w:t xml:space="preserve">а основании решения </w:t>
      </w:r>
      <w:proofErr w:type="spellStart"/>
      <w:r w:rsidRPr="008C6A81">
        <w:rPr>
          <w:sz w:val="28"/>
          <w:szCs w:val="28"/>
        </w:rPr>
        <w:t>Лидского</w:t>
      </w:r>
      <w:proofErr w:type="spellEnd"/>
      <w:r w:rsidRPr="008C6A81">
        <w:rPr>
          <w:sz w:val="28"/>
          <w:szCs w:val="28"/>
        </w:rPr>
        <w:t xml:space="preserve"> районного исполнительного комитета от 26 декабря 2023 г. № 1451 путем преобразования унитарного коммунального предприятия торговый центр «Потсдам» г. Лида в соответствии с законодательством Республики Беларусь о приватизации государственного имущества.</w:t>
      </w:r>
    </w:p>
    <w:p w:rsidR="00106515" w:rsidRPr="008C6A81" w:rsidRDefault="00EF5767" w:rsidP="00A85C77">
      <w:pPr>
        <w:pStyle w:val="a4"/>
        <w:shd w:val="clear" w:color="auto" w:fill="auto"/>
        <w:spacing w:line="276" w:lineRule="auto"/>
        <w:ind w:left="-993" w:right="-2" w:firstLine="426"/>
        <w:jc w:val="both"/>
        <w:rPr>
          <w:sz w:val="28"/>
          <w:szCs w:val="28"/>
        </w:rPr>
      </w:pPr>
      <w:r w:rsidRPr="008C6A81">
        <w:rPr>
          <w:sz w:val="28"/>
          <w:szCs w:val="28"/>
        </w:rPr>
        <w:t xml:space="preserve">Общество является правопреемником унитарного коммунального предприятия «Потсдам» </w:t>
      </w:r>
      <w:proofErr w:type="gramStart"/>
      <w:r w:rsidRPr="008C6A81">
        <w:rPr>
          <w:sz w:val="28"/>
          <w:szCs w:val="28"/>
        </w:rPr>
        <w:t>г</w:t>
      </w:r>
      <w:proofErr w:type="gramEnd"/>
      <w:r w:rsidRPr="008C6A81">
        <w:rPr>
          <w:sz w:val="28"/>
          <w:szCs w:val="28"/>
        </w:rPr>
        <w:t>. Лида в соответствии с передаточным актом, за исключением прав и обязанностей, которые не могут принадлежать Обществу.</w:t>
      </w:r>
    </w:p>
    <w:p w:rsidR="00EF5767" w:rsidRPr="008C6A81" w:rsidRDefault="00EF5767" w:rsidP="00A85C77">
      <w:pPr>
        <w:pStyle w:val="a4"/>
        <w:shd w:val="clear" w:color="auto" w:fill="auto"/>
        <w:spacing w:line="276" w:lineRule="auto"/>
        <w:ind w:left="-993" w:right="-2" w:firstLine="426"/>
        <w:jc w:val="both"/>
        <w:rPr>
          <w:sz w:val="28"/>
          <w:szCs w:val="28"/>
        </w:rPr>
      </w:pPr>
      <w:r w:rsidRPr="008C6A81">
        <w:rPr>
          <w:sz w:val="28"/>
          <w:szCs w:val="28"/>
        </w:rPr>
        <w:t>Общество является коммерческой организацией, имеет в собственности обособленное имущество, несет самостоятельную ответственность по своим обязательствам, может от  своего имени приобретать и осуществлять имущественные и личные неимущественные права, исполнять обязанности, быть истцом и ответчиком в суде.</w:t>
      </w:r>
    </w:p>
    <w:p w:rsidR="00EF5767" w:rsidRPr="008C6A81" w:rsidRDefault="00EF5767" w:rsidP="00A85C77">
      <w:pPr>
        <w:pStyle w:val="a4"/>
        <w:shd w:val="clear" w:color="auto" w:fill="auto"/>
        <w:spacing w:line="276" w:lineRule="auto"/>
        <w:ind w:left="-993" w:right="-2" w:firstLine="426"/>
        <w:jc w:val="both"/>
        <w:rPr>
          <w:sz w:val="28"/>
          <w:szCs w:val="28"/>
        </w:rPr>
      </w:pPr>
      <w:r w:rsidRPr="008C6A81">
        <w:rPr>
          <w:sz w:val="28"/>
          <w:szCs w:val="28"/>
        </w:rPr>
        <w:t>Основной целью деятельности Общества является  извлечение прибыли.</w:t>
      </w:r>
    </w:p>
    <w:p w:rsidR="00E33A07" w:rsidRPr="008C6A81" w:rsidRDefault="00EF5767" w:rsidP="00A85C77">
      <w:pPr>
        <w:pStyle w:val="a4"/>
        <w:shd w:val="clear" w:color="auto" w:fill="auto"/>
        <w:spacing w:line="276" w:lineRule="auto"/>
        <w:ind w:left="-993" w:right="-2" w:firstLine="426"/>
        <w:jc w:val="both"/>
        <w:rPr>
          <w:sz w:val="28"/>
          <w:szCs w:val="28"/>
        </w:rPr>
      </w:pPr>
      <w:r w:rsidRPr="008C6A81">
        <w:rPr>
          <w:sz w:val="28"/>
          <w:szCs w:val="28"/>
        </w:rPr>
        <w:t>Уставный фонд общества составляет  6080550 (Шесть миллионов восемьдесят тысяч пятьсот пятьдесят) белорусских рубл</w:t>
      </w:r>
      <w:r w:rsidR="003749A9" w:rsidRPr="008C6A81">
        <w:rPr>
          <w:sz w:val="28"/>
          <w:szCs w:val="28"/>
        </w:rPr>
        <w:t>ей, который разделен на 121611 простых (обыкновенных</w:t>
      </w:r>
      <w:proofErr w:type="gramStart"/>
      <w:r w:rsidR="003749A9" w:rsidRPr="008C6A81">
        <w:rPr>
          <w:sz w:val="28"/>
          <w:szCs w:val="28"/>
        </w:rPr>
        <w:t>)а</w:t>
      </w:r>
      <w:proofErr w:type="gramEnd"/>
      <w:r w:rsidR="003749A9" w:rsidRPr="008C6A81">
        <w:rPr>
          <w:sz w:val="28"/>
          <w:szCs w:val="28"/>
        </w:rPr>
        <w:t xml:space="preserve">кций номинальной стоимостью 50 (пятьдесят) белорусских рублей. Акции 100% принадлежат </w:t>
      </w:r>
      <w:r w:rsidR="00C2648B">
        <w:rPr>
          <w:sz w:val="28"/>
          <w:szCs w:val="28"/>
        </w:rPr>
        <w:t xml:space="preserve">Гродненскому </w:t>
      </w:r>
      <w:r w:rsidR="00471079">
        <w:rPr>
          <w:sz w:val="28"/>
          <w:szCs w:val="28"/>
        </w:rPr>
        <w:t>областному</w:t>
      </w:r>
      <w:r w:rsidR="003749A9" w:rsidRPr="008C6A81">
        <w:rPr>
          <w:sz w:val="28"/>
          <w:szCs w:val="28"/>
        </w:rPr>
        <w:t xml:space="preserve"> исполнительному комитету.</w:t>
      </w:r>
    </w:p>
    <w:p w:rsidR="00106515" w:rsidRDefault="00AC69C5" w:rsidP="00474A4C">
      <w:pPr>
        <w:pStyle w:val="a4"/>
        <w:shd w:val="clear" w:color="auto" w:fill="auto"/>
        <w:spacing w:line="276" w:lineRule="auto"/>
        <w:ind w:left="-993" w:right="-2" w:firstLine="426"/>
        <w:jc w:val="both"/>
        <w:rPr>
          <w:sz w:val="28"/>
          <w:szCs w:val="28"/>
        </w:rPr>
      </w:pPr>
      <w:r w:rsidRPr="008C6A81">
        <w:rPr>
          <w:sz w:val="28"/>
          <w:szCs w:val="28"/>
        </w:rPr>
        <w:t xml:space="preserve">Местонахождение Предприятия: Республика Беларусь, Гродненская область, </w:t>
      </w:r>
      <w:proofErr w:type="gramStart"/>
      <w:r w:rsidRPr="008C6A81">
        <w:rPr>
          <w:sz w:val="28"/>
          <w:szCs w:val="28"/>
        </w:rPr>
        <w:t>г</w:t>
      </w:r>
      <w:proofErr w:type="gramEnd"/>
      <w:r w:rsidRPr="008C6A81">
        <w:rPr>
          <w:sz w:val="28"/>
          <w:szCs w:val="28"/>
        </w:rPr>
        <w:t>. Лида, ул. Лётная, 4.</w:t>
      </w:r>
    </w:p>
    <w:p w:rsidR="003D2C19" w:rsidRDefault="003D2C19" w:rsidP="00A85C77">
      <w:pPr>
        <w:pStyle w:val="a4"/>
        <w:shd w:val="clear" w:color="auto" w:fill="auto"/>
        <w:spacing w:line="276" w:lineRule="auto"/>
        <w:ind w:left="-993" w:righ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 Обществе для обслуживания открыты следующие расчетные счета:</w:t>
      </w:r>
    </w:p>
    <w:p w:rsidR="003D2C19" w:rsidRDefault="003D2C19" w:rsidP="00474A4C">
      <w:pPr>
        <w:pStyle w:val="a4"/>
        <w:shd w:val="clear" w:color="auto" w:fill="auto"/>
        <w:spacing w:line="276" w:lineRule="auto"/>
        <w:ind w:left="-993" w:right="-144" w:firstLine="426"/>
        <w:jc w:val="both"/>
        <w:rPr>
          <w:sz w:val="28"/>
          <w:szCs w:val="28"/>
        </w:rPr>
      </w:pPr>
      <w:r w:rsidRPr="003D2C19">
        <w:rPr>
          <w:sz w:val="28"/>
          <w:szCs w:val="28"/>
        </w:rPr>
        <w:t>BY65BLBB30120500277983001001</w:t>
      </w:r>
      <w:r>
        <w:rPr>
          <w:sz w:val="28"/>
          <w:szCs w:val="28"/>
        </w:rPr>
        <w:t xml:space="preserve"> </w:t>
      </w:r>
      <w:r w:rsidRPr="003D2C19">
        <w:rPr>
          <w:sz w:val="28"/>
          <w:szCs w:val="28"/>
        </w:rPr>
        <w:t>Центр банковских услуг № 228  ОАО "</w:t>
      </w:r>
      <w:proofErr w:type="spellStart"/>
      <w:r w:rsidRPr="003D2C19">
        <w:rPr>
          <w:sz w:val="28"/>
          <w:szCs w:val="28"/>
        </w:rPr>
        <w:t>Белинвестбанк</w:t>
      </w:r>
      <w:proofErr w:type="spellEnd"/>
      <w:r w:rsidRPr="003D2C19">
        <w:rPr>
          <w:sz w:val="28"/>
          <w:szCs w:val="28"/>
        </w:rPr>
        <w:t>" г. Лида</w:t>
      </w:r>
      <w:r>
        <w:rPr>
          <w:sz w:val="28"/>
          <w:szCs w:val="28"/>
        </w:rPr>
        <w:t>, г. Лида, ул. Кирова,4</w:t>
      </w:r>
    </w:p>
    <w:p w:rsidR="003D2C19" w:rsidRDefault="003D2C19" w:rsidP="00474A4C">
      <w:pPr>
        <w:pStyle w:val="a4"/>
        <w:shd w:val="clear" w:color="auto" w:fill="auto"/>
        <w:spacing w:line="276" w:lineRule="auto"/>
        <w:ind w:left="-993" w:right="-2" w:firstLine="426"/>
        <w:jc w:val="both"/>
        <w:rPr>
          <w:sz w:val="28"/>
          <w:szCs w:val="28"/>
        </w:rPr>
      </w:pPr>
      <w:r w:rsidRPr="003D2C19">
        <w:rPr>
          <w:sz w:val="28"/>
          <w:szCs w:val="28"/>
        </w:rPr>
        <w:t>BY86AKBB30120030400174200000</w:t>
      </w:r>
      <w:r w:rsidR="00677D4E">
        <w:rPr>
          <w:sz w:val="28"/>
          <w:szCs w:val="28"/>
        </w:rPr>
        <w:t xml:space="preserve"> </w:t>
      </w:r>
      <w:r w:rsidR="00677D4E" w:rsidRPr="00677D4E">
        <w:rPr>
          <w:sz w:val="28"/>
          <w:szCs w:val="28"/>
        </w:rPr>
        <w:t>Ц</w:t>
      </w:r>
      <w:r w:rsidR="00677D4E">
        <w:rPr>
          <w:sz w:val="28"/>
          <w:szCs w:val="28"/>
        </w:rPr>
        <w:t xml:space="preserve">БУ № 413 ОАО "АСБ </w:t>
      </w:r>
      <w:proofErr w:type="spellStart"/>
      <w:r w:rsidR="00677D4E">
        <w:rPr>
          <w:sz w:val="28"/>
          <w:szCs w:val="28"/>
        </w:rPr>
        <w:t>Беларусбанк</w:t>
      </w:r>
      <w:proofErr w:type="spellEnd"/>
      <w:r w:rsidR="00677D4E">
        <w:rPr>
          <w:sz w:val="28"/>
          <w:szCs w:val="28"/>
        </w:rPr>
        <w:t>"   г. Лида, ул. Советская,17</w:t>
      </w:r>
    </w:p>
    <w:p w:rsidR="00677D4E" w:rsidRPr="008C6A81" w:rsidRDefault="00677D4E" w:rsidP="00474A4C">
      <w:pPr>
        <w:pStyle w:val="a4"/>
        <w:shd w:val="clear" w:color="auto" w:fill="auto"/>
        <w:spacing w:line="276" w:lineRule="auto"/>
        <w:ind w:left="-993" w:right="-2" w:firstLine="426"/>
        <w:jc w:val="both"/>
        <w:rPr>
          <w:sz w:val="28"/>
          <w:szCs w:val="28"/>
        </w:rPr>
      </w:pPr>
      <w:r w:rsidRPr="00677D4E">
        <w:rPr>
          <w:sz w:val="28"/>
          <w:szCs w:val="28"/>
        </w:rPr>
        <w:t>BY09OLMP30126000334270000933</w:t>
      </w:r>
      <w:r>
        <w:rPr>
          <w:sz w:val="28"/>
          <w:szCs w:val="28"/>
        </w:rPr>
        <w:t xml:space="preserve"> </w:t>
      </w:r>
      <w:r w:rsidRPr="00677D4E">
        <w:rPr>
          <w:sz w:val="28"/>
          <w:szCs w:val="28"/>
        </w:rPr>
        <w:t>ЦБУ № 402 ОАО "</w:t>
      </w:r>
      <w:proofErr w:type="spellStart"/>
      <w:r w:rsidRPr="00677D4E">
        <w:rPr>
          <w:sz w:val="28"/>
          <w:szCs w:val="28"/>
        </w:rPr>
        <w:t>Белгазпромбанк</w:t>
      </w:r>
      <w:proofErr w:type="spellEnd"/>
      <w:r w:rsidRPr="00677D4E">
        <w:rPr>
          <w:sz w:val="28"/>
          <w:szCs w:val="28"/>
        </w:rPr>
        <w:t>" г. Лида</w:t>
      </w:r>
      <w:r>
        <w:rPr>
          <w:sz w:val="28"/>
          <w:szCs w:val="28"/>
        </w:rPr>
        <w:t>, ул. Фабрична,12</w:t>
      </w:r>
    </w:p>
    <w:p w:rsidR="00106515" w:rsidRPr="008C6A81" w:rsidRDefault="00097DD2" w:rsidP="00474A4C">
      <w:pPr>
        <w:pStyle w:val="a4"/>
        <w:shd w:val="clear" w:color="auto" w:fill="auto"/>
        <w:spacing w:line="276" w:lineRule="auto"/>
        <w:ind w:left="-993" w:right="-2" w:firstLine="426"/>
        <w:jc w:val="both"/>
        <w:rPr>
          <w:sz w:val="28"/>
          <w:szCs w:val="28"/>
        </w:rPr>
      </w:pPr>
      <w:r w:rsidRPr="008C6A81">
        <w:rPr>
          <w:sz w:val="28"/>
          <w:szCs w:val="28"/>
        </w:rPr>
        <w:t>По состоянию на 1 января 20</w:t>
      </w:r>
      <w:r w:rsidR="00B1095F" w:rsidRPr="008C6A81">
        <w:rPr>
          <w:sz w:val="28"/>
          <w:szCs w:val="28"/>
        </w:rPr>
        <w:t>2</w:t>
      </w:r>
      <w:r w:rsidR="00332463" w:rsidRPr="008C6A81">
        <w:rPr>
          <w:sz w:val="28"/>
          <w:szCs w:val="28"/>
        </w:rPr>
        <w:t>4</w:t>
      </w:r>
      <w:r w:rsidR="00AC69C5" w:rsidRPr="008C6A81">
        <w:rPr>
          <w:sz w:val="28"/>
          <w:szCs w:val="28"/>
        </w:rPr>
        <w:t xml:space="preserve"> года в состав </w:t>
      </w:r>
      <w:r w:rsidR="003749A9" w:rsidRPr="008C6A81">
        <w:rPr>
          <w:sz w:val="28"/>
          <w:szCs w:val="28"/>
        </w:rPr>
        <w:t>Общества</w:t>
      </w:r>
      <w:r w:rsidR="00AC69C5" w:rsidRPr="008C6A81">
        <w:rPr>
          <w:sz w:val="28"/>
          <w:szCs w:val="28"/>
        </w:rPr>
        <w:t xml:space="preserve"> входят следующие предприятия.</w:t>
      </w:r>
    </w:p>
    <w:p w:rsidR="00106515" w:rsidRPr="008C6A81" w:rsidRDefault="00AC69C5" w:rsidP="009673D8">
      <w:pPr>
        <w:pStyle w:val="a4"/>
        <w:shd w:val="clear" w:color="auto" w:fill="auto"/>
        <w:spacing w:line="276" w:lineRule="auto"/>
        <w:ind w:left="-993" w:right="-567" w:firstLine="426"/>
        <w:jc w:val="both"/>
        <w:rPr>
          <w:sz w:val="28"/>
          <w:szCs w:val="28"/>
        </w:rPr>
      </w:pPr>
      <w:r w:rsidRPr="008C6A81">
        <w:rPr>
          <w:sz w:val="28"/>
          <w:szCs w:val="28"/>
        </w:rPr>
        <w:t>Розничная торговая сеть:</w:t>
      </w:r>
    </w:p>
    <w:p w:rsidR="00677D4E" w:rsidRPr="008C6A81" w:rsidRDefault="00601350" w:rsidP="00677D4E">
      <w:pPr>
        <w:pStyle w:val="a4"/>
        <w:shd w:val="clear" w:color="auto" w:fill="auto"/>
        <w:tabs>
          <w:tab w:val="left" w:pos="3119"/>
        </w:tabs>
        <w:spacing w:line="276" w:lineRule="auto"/>
        <w:ind w:left="-993" w:right="-567" w:firstLine="426"/>
        <w:rPr>
          <w:sz w:val="28"/>
          <w:szCs w:val="28"/>
        </w:rPr>
        <w:sectPr w:rsidR="00677D4E" w:rsidRPr="008C6A81" w:rsidSect="008D7003">
          <w:pgSz w:w="11905" w:h="16837"/>
          <w:pgMar w:top="142" w:right="850" w:bottom="1134" w:left="1701" w:header="0" w:footer="3" w:gutter="0"/>
          <w:cols w:space="720"/>
          <w:noEndnote/>
          <w:docGrid w:linePitch="360"/>
        </w:sectPr>
      </w:pPr>
      <w:proofErr w:type="gramStart"/>
      <w:r w:rsidRPr="008C6A81">
        <w:rPr>
          <w:sz w:val="28"/>
          <w:szCs w:val="28"/>
        </w:rPr>
        <w:t xml:space="preserve">- </w:t>
      </w:r>
      <w:r w:rsidR="00CE04C6">
        <w:rPr>
          <w:sz w:val="28"/>
          <w:szCs w:val="28"/>
        </w:rPr>
        <w:t xml:space="preserve">Магазин </w:t>
      </w:r>
      <w:r w:rsidRPr="008C6A81">
        <w:rPr>
          <w:sz w:val="28"/>
          <w:szCs w:val="28"/>
        </w:rPr>
        <w:t>«Пот</w:t>
      </w:r>
      <w:r w:rsidR="003A5962" w:rsidRPr="008C6A81">
        <w:rPr>
          <w:sz w:val="28"/>
          <w:szCs w:val="28"/>
        </w:rPr>
        <w:t>сдам»</w:t>
      </w:r>
      <w:r w:rsidR="00677D4E">
        <w:rPr>
          <w:sz w:val="28"/>
          <w:szCs w:val="28"/>
        </w:rPr>
        <w:t>,  магазин «Западный», магазин  «Северный» мага</w:t>
      </w:r>
      <w:r w:rsidR="00CE04C6">
        <w:rPr>
          <w:sz w:val="28"/>
          <w:szCs w:val="28"/>
        </w:rPr>
        <w:t>зин «Эликсир», магазин «Добрый», магазин «Остров».</w:t>
      </w:r>
      <w:proofErr w:type="gramEnd"/>
      <w:r w:rsidR="003A5962" w:rsidRPr="008C6A81">
        <w:rPr>
          <w:sz w:val="28"/>
          <w:szCs w:val="28"/>
        </w:rPr>
        <w:t xml:space="preserve">                    </w:t>
      </w:r>
      <w:r w:rsidR="00C2648B">
        <w:rPr>
          <w:sz w:val="28"/>
          <w:szCs w:val="28"/>
        </w:rPr>
        <w:t xml:space="preserve">  </w:t>
      </w:r>
    </w:p>
    <w:p w:rsidR="00A9586B" w:rsidRPr="008C6A81" w:rsidRDefault="00A9586B" w:rsidP="00474A4C">
      <w:pPr>
        <w:pStyle w:val="a4"/>
        <w:shd w:val="clear" w:color="auto" w:fill="auto"/>
        <w:tabs>
          <w:tab w:val="left" w:pos="370"/>
        </w:tabs>
        <w:spacing w:line="276" w:lineRule="auto"/>
        <w:ind w:right="-1"/>
        <w:rPr>
          <w:sz w:val="28"/>
          <w:szCs w:val="28"/>
        </w:rPr>
        <w:sectPr w:rsidR="00A9586B" w:rsidRPr="008C6A81" w:rsidSect="00474A4C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32463" w:rsidRPr="008C6A81" w:rsidRDefault="00677D4E" w:rsidP="00C2648B">
      <w:pPr>
        <w:pStyle w:val="a4"/>
        <w:shd w:val="clear" w:color="auto" w:fill="auto"/>
        <w:spacing w:line="276" w:lineRule="auto"/>
        <w:ind w:left="-851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Общественное питание: </w:t>
      </w:r>
      <w:proofErr w:type="gramStart"/>
      <w:r>
        <w:rPr>
          <w:sz w:val="28"/>
          <w:szCs w:val="28"/>
        </w:rPr>
        <w:t>Ресторан «Потсдам»,  кафе «Старый город», кафе «</w:t>
      </w:r>
      <w:proofErr w:type="spellStart"/>
      <w:r>
        <w:rPr>
          <w:sz w:val="28"/>
          <w:szCs w:val="28"/>
        </w:rPr>
        <w:t>Сябрына</w:t>
      </w:r>
      <w:proofErr w:type="spellEnd"/>
      <w:r>
        <w:rPr>
          <w:sz w:val="28"/>
          <w:szCs w:val="28"/>
        </w:rPr>
        <w:t xml:space="preserve">», кафетерий «На </w:t>
      </w:r>
      <w:proofErr w:type="spellStart"/>
      <w:r>
        <w:rPr>
          <w:sz w:val="28"/>
          <w:szCs w:val="28"/>
        </w:rPr>
        <w:t>хвилинку</w:t>
      </w:r>
      <w:proofErr w:type="spellEnd"/>
      <w:r>
        <w:rPr>
          <w:sz w:val="28"/>
          <w:szCs w:val="28"/>
        </w:rPr>
        <w:t xml:space="preserve">»,  </w:t>
      </w:r>
      <w:r w:rsidR="00CE04C6">
        <w:rPr>
          <w:sz w:val="28"/>
          <w:szCs w:val="28"/>
        </w:rPr>
        <w:t>магазин  кулинарии, кондитерский цех, мясной цех, заготовочный объект.</w:t>
      </w:r>
      <w:proofErr w:type="gramEnd"/>
    </w:p>
    <w:p w:rsidR="004E674F" w:rsidRPr="008C6A81" w:rsidRDefault="00332463" w:rsidP="00474A4C">
      <w:pPr>
        <w:pStyle w:val="a4"/>
        <w:shd w:val="clear" w:color="auto" w:fill="auto"/>
        <w:spacing w:line="276" w:lineRule="auto"/>
        <w:ind w:right="-1"/>
        <w:jc w:val="both"/>
        <w:rPr>
          <w:sz w:val="28"/>
          <w:szCs w:val="28"/>
        </w:rPr>
      </w:pPr>
      <w:r w:rsidRPr="008C6A81">
        <w:rPr>
          <w:sz w:val="28"/>
          <w:szCs w:val="28"/>
        </w:rPr>
        <w:t xml:space="preserve">ОАО </w:t>
      </w:r>
      <w:r w:rsidR="00AC69C5" w:rsidRPr="008C6A81">
        <w:rPr>
          <w:sz w:val="28"/>
          <w:szCs w:val="28"/>
        </w:rPr>
        <w:t xml:space="preserve"> «Потсдам» </w:t>
      </w:r>
      <w:r w:rsidRPr="008C6A81">
        <w:rPr>
          <w:sz w:val="28"/>
          <w:szCs w:val="28"/>
        </w:rPr>
        <w:t xml:space="preserve"> </w:t>
      </w:r>
      <w:proofErr w:type="gramStart"/>
      <w:r w:rsidRPr="008C6A81">
        <w:rPr>
          <w:sz w:val="28"/>
          <w:szCs w:val="28"/>
        </w:rPr>
        <w:t>г</w:t>
      </w:r>
      <w:proofErr w:type="gramEnd"/>
      <w:r w:rsidRPr="008C6A81">
        <w:rPr>
          <w:sz w:val="28"/>
          <w:szCs w:val="28"/>
        </w:rPr>
        <w:t xml:space="preserve">. Лида </w:t>
      </w:r>
      <w:r w:rsidR="00AC69C5" w:rsidRPr="008C6A81">
        <w:rPr>
          <w:sz w:val="28"/>
          <w:szCs w:val="28"/>
        </w:rPr>
        <w:t>осуществляет следующие виды деятельности:</w:t>
      </w:r>
    </w:p>
    <w:p w:rsidR="00332463" w:rsidRPr="008C6A81" w:rsidRDefault="00332463" w:rsidP="00474A4C">
      <w:pPr>
        <w:pStyle w:val="a4"/>
        <w:shd w:val="clear" w:color="auto" w:fill="auto"/>
        <w:spacing w:line="276" w:lineRule="auto"/>
        <w:ind w:left="-993" w:right="-1" w:firstLine="426"/>
        <w:jc w:val="both"/>
        <w:rPr>
          <w:sz w:val="28"/>
          <w:szCs w:val="28"/>
        </w:rPr>
      </w:pPr>
      <w:r w:rsidRPr="008C6A81">
        <w:rPr>
          <w:sz w:val="28"/>
          <w:szCs w:val="28"/>
        </w:rPr>
        <w:t xml:space="preserve">47110 </w:t>
      </w:r>
      <w:r w:rsidR="00995B74" w:rsidRPr="008C6A81">
        <w:rPr>
          <w:sz w:val="28"/>
          <w:szCs w:val="28"/>
        </w:rPr>
        <w:t xml:space="preserve">- </w:t>
      </w:r>
      <w:hyperlink r:id="rId6" w:tooltip="Подробнее..." w:history="1">
        <w:r w:rsidRPr="008C6A81">
          <w:rPr>
            <w:rStyle w:val="a6"/>
            <w:color w:val="auto"/>
            <w:sz w:val="28"/>
            <w:szCs w:val="28"/>
            <w:u w:val="none"/>
            <w:shd w:val="clear" w:color="auto" w:fill="F5F5F5"/>
          </w:rPr>
          <w:t>Розничная торговля в неспециализированных магазинах преимущественно продуктами питания, напитками и табачными изделиями</w:t>
        </w:r>
      </w:hyperlink>
      <w:r w:rsidRPr="008C6A81">
        <w:rPr>
          <w:sz w:val="28"/>
          <w:szCs w:val="28"/>
        </w:rPr>
        <w:t>;</w:t>
      </w:r>
    </w:p>
    <w:p w:rsidR="00332463" w:rsidRPr="008C6A81" w:rsidRDefault="00332463" w:rsidP="00474A4C">
      <w:pPr>
        <w:pStyle w:val="a4"/>
        <w:shd w:val="clear" w:color="auto" w:fill="auto"/>
        <w:spacing w:line="276" w:lineRule="auto"/>
        <w:ind w:left="-993" w:right="-1" w:firstLine="426"/>
        <w:jc w:val="both"/>
        <w:rPr>
          <w:sz w:val="28"/>
          <w:szCs w:val="28"/>
        </w:rPr>
      </w:pPr>
      <w:r w:rsidRPr="008C6A81">
        <w:rPr>
          <w:sz w:val="28"/>
          <w:szCs w:val="28"/>
        </w:rPr>
        <w:t>56100 – Деятельность ресторанов;</w:t>
      </w:r>
    </w:p>
    <w:p w:rsidR="00995B74" w:rsidRPr="008C6A81" w:rsidRDefault="00332463" w:rsidP="00474A4C">
      <w:pPr>
        <w:pStyle w:val="a4"/>
        <w:shd w:val="clear" w:color="auto" w:fill="auto"/>
        <w:spacing w:line="276" w:lineRule="auto"/>
        <w:ind w:left="-993" w:right="-1" w:firstLine="426"/>
        <w:jc w:val="both"/>
        <w:rPr>
          <w:sz w:val="28"/>
          <w:szCs w:val="28"/>
        </w:rPr>
      </w:pPr>
      <w:r w:rsidRPr="008C6A81">
        <w:rPr>
          <w:sz w:val="28"/>
          <w:szCs w:val="28"/>
        </w:rPr>
        <w:t>- выпуск продукции собственного производства;</w:t>
      </w:r>
    </w:p>
    <w:p w:rsidR="008B06CC" w:rsidRPr="008C6A81" w:rsidRDefault="00332463" w:rsidP="00474A4C">
      <w:pPr>
        <w:pStyle w:val="a4"/>
        <w:shd w:val="clear" w:color="auto" w:fill="auto"/>
        <w:spacing w:line="276" w:lineRule="auto"/>
        <w:ind w:left="-993" w:right="-1" w:firstLine="426"/>
        <w:jc w:val="both"/>
        <w:rPr>
          <w:sz w:val="28"/>
          <w:szCs w:val="28"/>
        </w:rPr>
      </w:pPr>
      <w:r w:rsidRPr="008C6A81">
        <w:rPr>
          <w:sz w:val="28"/>
          <w:szCs w:val="28"/>
        </w:rPr>
        <w:t>- сдача в аренду недвижимого имущества.</w:t>
      </w:r>
    </w:p>
    <w:p w:rsidR="008B06CC" w:rsidRPr="008C6A81" w:rsidRDefault="008B06CC" w:rsidP="00474A4C">
      <w:pPr>
        <w:pStyle w:val="a4"/>
        <w:shd w:val="clear" w:color="auto" w:fill="auto"/>
        <w:tabs>
          <w:tab w:val="left" w:pos="730"/>
        </w:tabs>
        <w:spacing w:line="276" w:lineRule="auto"/>
        <w:ind w:right="-1"/>
        <w:jc w:val="both"/>
        <w:rPr>
          <w:b/>
          <w:bCs/>
          <w:sz w:val="28"/>
          <w:szCs w:val="28"/>
        </w:rPr>
      </w:pPr>
    </w:p>
    <w:p w:rsidR="00995B74" w:rsidRPr="008C6A81" w:rsidRDefault="00804F0C" w:rsidP="00474A4C">
      <w:pPr>
        <w:pStyle w:val="a4"/>
        <w:shd w:val="clear" w:color="auto" w:fill="auto"/>
        <w:tabs>
          <w:tab w:val="left" w:pos="730"/>
        </w:tabs>
        <w:spacing w:line="276" w:lineRule="auto"/>
        <w:ind w:right="-1"/>
        <w:jc w:val="both"/>
        <w:rPr>
          <w:b/>
          <w:bCs/>
          <w:sz w:val="28"/>
          <w:szCs w:val="28"/>
        </w:rPr>
      </w:pPr>
      <w:r w:rsidRPr="008C6A81">
        <w:rPr>
          <w:b/>
          <w:bCs/>
          <w:sz w:val="28"/>
          <w:szCs w:val="28"/>
        </w:rPr>
        <w:t xml:space="preserve"> </w:t>
      </w:r>
      <w:r w:rsidR="00097DD2" w:rsidRPr="008C6A81">
        <w:rPr>
          <w:b/>
          <w:bCs/>
          <w:sz w:val="28"/>
          <w:szCs w:val="28"/>
        </w:rPr>
        <w:t>2</w:t>
      </w:r>
      <w:r w:rsidR="00AC69C5" w:rsidRPr="008C6A81">
        <w:rPr>
          <w:b/>
          <w:bCs/>
          <w:sz w:val="28"/>
          <w:szCs w:val="28"/>
        </w:rPr>
        <w:t>. ОСНОВНЫЕ ПОКАЗАТЕЛИ ДЕЯТЕЛЬНОСТ</w:t>
      </w:r>
      <w:r w:rsidR="00237AF0" w:rsidRPr="008C6A81">
        <w:rPr>
          <w:b/>
          <w:bCs/>
          <w:sz w:val="28"/>
          <w:szCs w:val="28"/>
        </w:rPr>
        <w:t>И</w:t>
      </w:r>
    </w:p>
    <w:p w:rsidR="00AC69C5" w:rsidRPr="008C6A81" w:rsidRDefault="00AC69C5" w:rsidP="00474A4C">
      <w:pPr>
        <w:pStyle w:val="a4"/>
        <w:shd w:val="clear" w:color="auto" w:fill="auto"/>
        <w:tabs>
          <w:tab w:val="left" w:pos="730"/>
        </w:tabs>
        <w:spacing w:line="276" w:lineRule="auto"/>
        <w:ind w:right="-1"/>
        <w:jc w:val="both"/>
        <w:rPr>
          <w:b/>
          <w:bCs/>
          <w:sz w:val="28"/>
          <w:szCs w:val="28"/>
        </w:rPr>
      </w:pPr>
    </w:p>
    <w:p w:rsidR="00076A99" w:rsidRPr="008C6A81" w:rsidRDefault="00474D9D" w:rsidP="00474A4C">
      <w:pPr>
        <w:pStyle w:val="a4"/>
        <w:shd w:val="clear" w:color="auto" w:fill="auto"/>
        <w:spacing w:line="276" w:lineRule="auto"/>
        <w:ind w:left="-993" w:right="-1" w:firstLine="426"/>
        <w:jc w:val="both"/>
        <w:rPr>
          <w:sz w:val="28"/>
          <w:szCs w:val="28"/>
        </w:rPr>
      </w:pPr>
      <w:r w:rsidRPr="008C6A81">
        <w:rPr>
          <w:sz w:val="28"/>
          <w:szCs w:val="28"/>
        </w:rPr>
        <w:t>По результатам работы з</w:t>
      </w:r>
      <w:r w:rsidR="00097DD2" w:rsidRPr="008C6A81">
        <w:rPr>
          <w:sz w:val="28"/>
          <w:szCs w:val="28"/>
        </w:rPr>
        <w:t>а 202</w:t>
      </w:r>
      <w:r w:rsidR="00332463" w:rsidRPr="008C6A81">
        <w:rPr>
          <w:sz w:val="28"/>
          <w:szCs w:val="28"/>
        </w:rPr>
        <w:t xml:space="preserve">4 год выручка </w:t>
      </w:r>
      <w:r w:rsidR="00BB442F" w:rsidRPr="008C6A81">
        <w:rPr>
          <w:sz w:val="28"/>
          <w:szCs w:val="28"/>
        </w:rPr>
        <w:t xml:space="preserve"> предприятия составил</w:t>
      </w:r>
      <w:r w:rsidR="00332463" w:rsidRPr="008C6A81">
        <w:rPr>
          <w:sz w:val="28"/>
          <w:szCs w:val="28"/>
        </w:rPr>
        <w:t>а</w:t>
      </w:r>
      <w:r w:rsidR="00BB442F" w:rsidRPr="008C6A81">
        <w:rPr>
          <w:sz w:val="28"/>
          <w:szCs w:val="28"/>
        </w:rPr>
        <w:t xml:space="preserve"> </w:t>
      </w:r>
      <w:r w:rsidR="00332463" w:rsidRPr="008C6A81">
        <w:rPr>
          <w:sz w:val="28"/>
          <w:szCs w:val="28"/>
        </w:rPr>
        <w:t>14653,0</w:t>
      </w:r>
      <w:r w:rsidR="00BB442F" w:rsidRPr="008C6A81">
        <w:rPr>
          <w:sz w:val="28"/>
          <w:szCs w:val="28"/>
        </w:rPr>
        <w:t xml:space="preserve"> тыс.</w:t>
      </w:r>
      <w:r w:rsidR="00AC69C5" w:rsidRPr="008C6A81">
        <w:rPr>
          <w:sz w:val="28"/>
          <w:szCs w:val="28"/>
        </w:rPr>
        <w:t xml:space="preserve"> руб.</w:t>
      </w:r>
      <w:r w:rsidR="00995B74" w:rsidRPr="008C6A81">
        <w:rPr>
          <w:sz w:val="28"/>
          <w:szCs w:val="28"/>
        </w:rPr>
        <w:t xml:space="preserve">, </w:t>
      </w:r>
      <w:r w:rsidR="00AC69C5" w:rsidRPr="008C6A81">
        <w:rPr>
          <w:sz w:val="28"/>
          <w:szCs w:val="28"/>
        </w:rPr>
        <w:t>темп</w:t>
      </w:r>
      <w:r w:rsidR="00995B74" w:rsidRPr="008C6A81">
        <w:rPr>
          <w:sz w:val="28"/>
          <w:szCs w:val="28"/>
        </w:rPr>
        <w:t xml:space="preserve"> </w:t>
      </w:r>
      <w:r w:rsidR="00AC69C5" w:rsidRPr="008C6A81">
        <w:rPr>
          <w:sz w:val="28"/>
          <w:szCs w:val="28"/>
        </w:rPr>
        <w:t xml:space="preserve">роста </w:t>
      </w:r>
      <w:r w:rsidR="00076A99" w:rsidRPr="008C6A81">
        <w:rPr>
          <w:sz w:val="28"/>
          <w:szCs w:val="28"/>
        </w:rPr>
        <w:t xml:space="preserve">в </w:t>
      </w:r>
      <w:r w:rsidR="00555F69" w:rsidRPr="008C6A81">
        <w:rPr>
          <w:sz w:val="28"/>
          <w:szCs w:val="28"/>
        </w:rPr>
        <w:t xml:space="preserve">действующих ценах составил </w:t>
      </w:r>
      <w:r w:rsidR="00332463" w:rsidRPr="008C6A81">
        <w:rPr>
          <w:sz w:val="28"/>
          <w:szCs w:val="28"/>
        </w:rPr>
        <w:t xml:space="preserve"> 90,2</w:t>
      </w:r>
      <w:r w:rsidR="00076A99" w:rsidRPr="008C6A81">
        <w:rPr>
          <w:sz w:val="28"/>
          <w:szCs w:val="28"/>
        </w:rPr>
        <w:t>% и</w:t>
      </w:r>
      <w:r w:rsidR="00555F69" w:rsidRPr="008C6A81">
        <w:rPr>
          <w:sz w:val="28"/>
          <w:szCs w:val="28"/>
        </w:rPr>
        <w:t xml:space="preserve"> </w:t>
      </w:r>
      <w:r w:rsidR="00332463" w:rsidRPr="008C6A81">
        <w:rPr>
          <w:sz w:val="28"/>
          <w:szCs w:val="28"/>
        </w:rPr>
        <w:t xml:space="preserve">84,9 </w:t>
      </w:r>
      <w:r w:rsidR="00076A99" w:rsidRPr="008C6A81">
        <w:rPr>
          <w:sz w:val="28"/>
          <w:szCs w:val="28"/>
        </w:rPr>
        <w:t>%</w:t>
      </w:r>
      <w:r w:rsidR="00207110" w:rsidRPr="008C6A81">
        <w:rPr>
          <w:sz w:val="28"/>
          <w:szCs w:val="28"/>
        </w:rPr>
        <w:t xml:space="preserve"> </w:t>
      </w:r>
      <w:r w:rsidR="00076A99" w:rsidRPr="008C6A81">
        <w:rPr>
          <w:sz w:val="28"/>
          <w:szCs w:val="28"/>
        </w:rPr>
        <w:t xml:space="preserve"> в сопоставимых ценах, в том числе:</w:t>
      </w:r>
    </w:p>
    <w:p w:rsidR="00076A99" w:rsidRPr="008C6A81" w:rsidRDefault="00555F69" w:rsidP="00474A4C">
      <w:pPr>
        <w:pStyle w:val="a4"/>
        <w:shd w:val="clear" w:color="auto" w:fill="auto"/>
        <w:spacing w:line="276" w:lineRule="auto"/>
        <w:ind w:left="-993" w:right="-1" w:firstLine="426"/>
        <w:jc w:val="both"/>
        <w:rPr>
          <w:sz w:val="28"/>
          <w:szCs w:val="28"/>
        </w:rPr>
      </w:pPr>
      <w:proofErr w:type="gramStart"/>
      <w:r w:rsidRPr="008C6A81">
        <w:rPr>
          <w:sz w:val="28"/>
          <w:szCs w:val="28"/>
        </w:rPr>
        <w:t xml:space="preserve">- розничный  товарооборот </w:t>
      </w:r>
      <w:r w:rsidR="00332463" w:rsidRPr="008C6A81">
        <w:rPr>
          <w:sz w:val="28"/>
          <w:szCs w:val="28"/>
        </w:rPr>
        <w:t xml:space="preserve">11807,0 </w:t>
      </w:r>
      <w:r w:rsidR="00076A99" w:rsidRPr="008C6A81">
        <w:rPr>
          <w:sz w:val="28"/>
          <w:szCs w:val="28"/>
        </w:rPr>
        <w:t xml:space="preserve"> тыс</w:t>
      </w:r>
      <w:r w:rsidR="00207110" w:rsidRPr="008C6A81">
        <w:rPr>
          <w:sz w:val="28"/>
          <w:szCs w:val="28"/>
        </w:rPr>
        <w:t xml:space="preserve">. </w:t>
      </w:r>
      <w:r w:rsidR="00076A99" w:rsidRPr="008C6A81">
        <w:rPr>
          <w:sz w:val="28"/>
          <w:szCs w:val="28"/>
        </w:rPr>
        <w:t>руб.</w:t>
      </w:r>
      <w:r w:rsidR="00207110" w:rsidRPr="008C6A81">
        <w:rPr>
          <w:sz w:val="28"/>
          <w:szCs w:val="28"/>
        </w:rPr>
        <w:t xml:space="preserve"> </w:t>
      </w:r>
      <w:r w:rsidR="00076A99" w:rsidRPr="008C6A81">
        <w:rPr>
          <w:sz w:val="28"/>
          <w:szCs w:val="28"/>
        </w:rPr>
        <w:t>темп</w:t>
      </w:r>
      <w:r w:rsidR="008B06CC" w:rsidRPr="008C6A81">
        <w:rPr>
          <w:sz w:val="28"/>
          <w:szCs w:val="28"/>
        </w:rPr>
        <w:t xml:space="preserve"> роста в </w:t>
      </w:r>
      <w:r w:rsidRPr="008C6A81">
        <w:rPr>
          <w:sz w:val="28"/>
          <w:szCs w:val="28"/>
        </w:rPr>
        <w:t xml:space="preserve">действующих ценах </w:t>
      </w:r>
      <w:r w:rsidR="00332463" w:rsidRPr="008C6A81">
        <w:rPr>
          <w:sz w:val="28"/>
          <w:szCs w:val="28"/>
        </w:rPr>
        <w:t>87</w:t>
      </w:r>
      <w:r w:rsidR="00207110" w:rsidRPr="008C6A81">
        <w:rPr>
          <w:sz w:val="28"/>
          <w:szCs w:val="28"/>
        </w:rPr>
        <w:t>,9</w:t>
      </w:r>
      <w:r w:rsidR="00076A99" w:rsidRPr="008C6A81">
        <w:rPr>
          <w:sz w:val="28"/>
          <w:szCs w:val="28"/>
        </w:rPr>
        <w:t>%</w:t>
      </w:r>
      <w:r w:rsidR="00207110" w:rsidRPr="008C6A81">
        <w:rPr>
          <w:sz w:val="28"/>
          <w:szCs w:val="28"/>
        </w:rPr>
        <w:t xml:space="preserve">, в сопоставимых </w:t>
      </w:r>
      <w:r w:rsidR="00332463" w:rsidRPr="008C6A81">
        <w:rPr>
          <w:sz w:val="28"/>
          <w:szCs w:val="28"/>
        </w:rPr>
        <w:t xml:space="preserve"> 82.7</w:t>
      </w:r>
      <w:r w:rsidR="008C47F6" w:rsidRPr="008C6A81">
        <w:rPr>
          <w:sz w:val="28"/>
          <w:szCs w:val="28"/>
        </w:rPr>
        <w:t>%</w:t>
      </w:r>
      <w:proofErr w:type="gramEnd"/>
    </w:p>
    <w:p w:rsidR="00AC3E0F" w:rsidRPr="008C6A81" w:rsidRDefault="00555F69" w:rsidP="00474A4C">
      <w:pPr>
        <w:pStyle w:val="a4"/>
        <w:shd w:val="clear" w:color="auto" w:fill="auto"/>
        <w:spacing w:line="276" w:lineRule="auto"/>
        <w:ind w:left="-993" w:right="-1" w:firstLine="426"/>
        <w:jc w:val="both"/>
        <w:rPr>
          <w:sz w:val="28"/>
          <w:szCs w:val="28"/>
        </w:rPr>
      </w:pPr>
      <w:r w:rsidRPr="008C6A81">
        <w:rPr>
          <w:sz w:val="28"/>
          <w:szCs w:val="28"/>
        </w:rPr>
        <w:t xml:space="preserve">- оптовый товарооборот </w:t>
      </w:r>
      <w:r w:rsidR="00332463" w:rsidRPr="008C6A81">
        <w:rPr>
          <w:sz w:val="28"/>
          <w:szCs w:val="28"/>
        </w:rPr>
        <w:t>123,0</w:t>
      </w:r>
      <w:r w:rsidR="00076A99" w:rsidRPr="008C6A81">
        <w:rPr>
          <w:sz w:val="28"/>
          <w:szCs w:val="28"/>
        </w:rPr>
        <w:t xml:space="preserve"> тыс</w:t>
      </w:r>
      <w:proofErr w:type="gramStart"/>
      <w:r w:rsidR="00076A99" w:rsidRPr="008C6A81">
        <w:rPr>
          <w:sz w:val="28"/>
          <w:szCs w:val="28"/>
        </w:rPr>
        <w:t>.р</w:t>
      </w:r>
      <w:proofErr w:type="gramEnd"/>
      <w:r w:rsidR="00076A99" w:rsidRPr="008C6A81">
        <w:rPr>
          <w:sz w:val="28"/>
          <w:szCs w:val="28"/>
        </w:rPr>
        <w:t>уб.,</w:t>
      </w:r>
      <w:r w:rsidR="00AC3E0F" w:rsidRPr="008C6A81">
        <w:rPr>
          <w:sz w:val="28"/>
          <w:szCs w:val="28"/>
        </w:rPr>
        <w:t xml:space="preserve"> </w:t>
      </w:r>
      <w:r w:rsidR="00076A99" w:rsidRPr="008C6A81">
        <w:rPr>
          <w:sz w:val="28"/>
          <w:szCs w:val="28"/>
        </w:rPr>
        <w:t>темп роста в действующих ценах</w:t>
      </w:r>
      <w:r w:rsidRPr="008C6A81">
        <w:rPr>
          <w:sz w:val="28"/>
          <w:szCs w:val="28"/>
        </w:rPr>
        <w:t xml:space="preserve"> </w:t>
      </w:r>
      <w:r w:rsidR="00332463" w:rsidRPr="008C6A81">
        <w:rPr>
          <w:sz w:val="28"/>
          <w:szCs w:val="28"/>
        </w:rPr>
        <w:t>46,4</w:t>
      </w:r>
      <w:r w:rsidR="00AC3E0F" w:rsidRPr="008C6A81">
        <w:rPr>
          <w:sz w:val="28"/>
          <w:szCs w:val="28"/>
        </w:rPr>
        <w:t>%</w:t>
      </w:r>
      <w:r w:rsidR="00076A99" w:rsidRPr="008C6A81">
        <w:rPr>
          <w:sz w:val="28"/>
          <w:szCs w:val="28"/>
        </w:rPr>
        <w:t xml:space="preserve"> </w:t>
      </w:r>
      <w:r w:rsidRPr="008C6A81">
        <w:rPr>
          <w:sz w:val="28"/>
          <w:szCs w:val="28"/>
        </w:rPr>
        <w:t xml:space="preserve">. в сопоставимых- </w:t>
      </w:r>
      <w:r w:rsidR="00332463" w:rsidRPr="008C6A81">
        <w:rPr>
          <w:sz w:val="28"/>
          <w:szCs w:val="28"/>
        </w:rPr>
        <w:t>4</w:t>
      </w:r>
      <w:r w:rsidR="00207110" w:rsidRPr="008C6A81">
        <w:rPr>
          <w:sz w:val="28"/>
          <w:szCs w:val="28"/>
        </w:rPr>
        <w:t>3.7</w:t>
      </w:r>
      <w:r w:rsidR="008C47F6" w:rsidRPr="008C6A81">
        <w:rPr>
          <w:sz w:val="28"/>
          <w:szCs w:val="28"/>
        </w:rPr>
        <w:t>%</w:t>
      </w:r>
    </w:p>
    <w:p w:rsidR="00AC69C5" w:rsidRPr="008C6A81" w:rsidRDefault="00AC3E0F" w:rsidP="00474A4C">
      <w:pPr>
        <w:pStyle w:val="a4"/>
        <w:shd w:val="clear" w:color="auto" w:fill="auto"/>
        <w:spacing w:line="276" w:lineRule="auto"/>
        <w:ind w:left="-993" w:right="-1" w:firstLine="426"/>
        <w:jc w:val="both"/>
        <w:rPr>
          <w:sz w:val="28"/>
          <w:szCs w:val="28"/>
        </w:rPr>
      </w:pPr>
      <w:r w:rsidRPr="008C6A81">
        <w:rPr>
          <w:sz w:val="28"/>
          <w:szCs w:val="28"/>
        </w:rPr>
        <w:t xml:space="preserve"> </w:t>
      </w:r>
      <w:r w:rsidR="00AC69C5" w:rsidRPr="008C6A81">
        <w:rPr>
          <w:sz w:val="28"/>
          <w:szCs w:val="28"/>
        </w:rPr>
        <w:t xml:space="preserve"> </w:t>
      </w:r>
      <w:r w:rsidR="00CE04C6">
        <w:rPr>
          <w:sz w:val="28"/>
          <w:szCs w:val="28"/>
        </w:rPr>
        <w:t>-товарооборот общественного питания составил 2723, 0 тыс. рублей, темп роста в действующих ценах 107,0%,  в сопоставимых ценах – 96,7%.</w:t>
      </w:r>
    </w:p>
    <w:p w:rsidR="00332463" w:rsidRPr="008C6A81" w:rsidRDefault="00332463" w:rsidP="00474A4C">
      <w:pPr>
        <w:pStyle w:val="a4"/>
        <w:shd w:val="clear" w:color="auto" w:fill="auto"/>
        <w:spacing w:line="276" w:lineRule="auto"/>
        <w:ind w:left="-993" w:right="-1" w:firstLine="426"/>
        <w:jc w:val="both"/>
        <w:rPr>
          <w:sz w:val="28"/>
          <w:szCs w:val="28"/>
        </w:rPr>
      </w:pPr>
      <w:r w:rsidRPr="008C6A81">
        <w:rPr>
          <w:sz w:val="28"/>
          <w:szCs w:val="28"/>
        </w:rPr>
        <w:t xml:space="preserve">Общая сумма валовых доходов за 2024г. составила -3449,0 тыс. руб. </w:t>
      </w:r>
    </w:p>
    <w:p w:rsidR="00332463" w:rsidRPr="008C6A81" w:rsidRDefault="00332463" w:rsidP="00474A4C">
      <w:pPr>
        <w:pStyle w:val="a4"/>
        <w:shd w:val="clear" w:color="auto" w:fill="auto"/>
        <w:spacing w:line="276" w:lineRule="auto"/>
        <w:ind w:left="-993" w:right="-1" w:firstLine="426"/>
        <w:jc w:val="both"/>
        <w:rPr>
          <w:sz w:val="28"/>
          <w:szCs w:val="28"/>
        </w:rPr>
      </w:pPr>
      <w:r w:rsidRPr="008C6A81">
        <w:rPr>
          <w:sz w:val="28"/>
          <w:szCs w:val="28"/>
        </w:rPr>
        <w:t xml:space="preserve">Общая сумма затрат </w:t>
      </w:r>
      <w:r w:rsidR="000800DD" w:rsidRPr="008C6A81">
        <w:rPr>
          <w:sz w:val="28"/>
          <w:szCs w:val="28"/>
        </w:rPr>
        <w:t>на реализацию продукции, работ, услуг</w:t>
      </w:r>
      <w:r w:rsidRPr="008C6A81">
        <w:rPr>
          <w:sz w:val="28"/>
          <w:szCs w:val="28"/>
        </w:rPr>
        <w:t xml:space="preserve"> составила  - 3422,0 тыс. руб. </w:t>
      </w:r>
    </w:p>
    <w:p w:rsidR="00332463" w:rsidRPr="008C6A81" w:rsidRDefault="00991AF4" w:rsidP="00474A4C">
      <w:pPr>
        <w:pStyle w:val="a4"/>
        <w:shd w:val="clear" w:color="auto" w:fill="auto"/>
        <w:spacing w:line="276" w:lineRule="auto"/>
        <w:ind w:left="-993" w:right="-1" w:firstLine="426"/>
        <w:jc w:val="both"/>
        <w:rPr>
          <w:sz w:val="28"/>
          <w:szCs w:val="28"/>
        </w:rPr>
      </w:pPr>
      <w:r w:rsidRPr="008C6A81">
        <w:rPr>
          <w:sz w:val="28"/>
          <w:szCs w:val="28"/>
        </w:rPr>
        <w:t>Анализ финансовых результатов показывает, что уровень валовых доход</w:t>
      </w:r>
      <w:r w:rsidR="00E51EA4" w:rsidRPr="008C6A81">
        <w:rPr>
          <w:sz w:val="28"/>
          <w:szCs w:val="28"/>
        </w:rPr>
        <w:t>ов от реал</w:t>
      </w:r>
      <w:r w:rsidR="00105526" w:rsidRPr="008C6A81">
        <w:rPr>
          <w:sz w:val="28"/>
          <w:szCs w:val="28"/>
        </w:rPr>
        <w:t>изации товаров за 202</w:t>
      </w:r>
      <w:r w:rsidR="00332463" w:rsidRPr="008C6A81">
        <w:rPr>
          <w:sz w:val="28"/>
          <w:szCs w:val="28"/>
        </w:rPr>
        <w:t>4</w:t>
      </w:r>
      <w:r w:rsidR="00F8272E" w:rsidRPr="008C6A81">
        <w:rPr>
          <w:sz w:val="28"/>
          <w:szCs w:val="28"/>
        </w:rPr>
        <w:t xml:space="preserve"> год составил </w:t>
      </w:r>
      <w:r w:rsidR="00332463" w:rsidRPr="008C6A81">
        <w:rPr>
          <w:sz w:val="28"/>
          <w:szCs w:val="28"/>
        </w:rPr>
        <w:t xml:space="preserve">23.5 </w:t>
      </w:r>
      <w:r w:rsidR="00105526" w:rsidRPr="008C6A81">
        <w:rPr>
          <w:sz w:val="28"/>
          <w:szCs w:val="28"/>
        </w:rPr>
        <w:t>%</w:t>
      </w:r>
      <w:r w:rsidR="00373350" w:rsidRPr="008C6A81">
        <w:rPr>
          <w:sz w:val="28"/>
          <w:szCs w:val="28"/>
        </w:rPr>
        <w:t xml:space="preserve"> против </w:t>
      </w:r>
      <w:r w:rsidR="00332463" w:rsidRPr="008C6A81">
        <w:rPr>
          <w:sz w:val="28"/>
          <w:szCs w:val="28"/>
        </w:rPr>
        <w:t>21,2</w:t>
      </w:r>
      <w:r w:rsidR="00373350" w:rsidRPr="008C6A81">
        <w:rPr>
          <w:sz w:val="28"/>
          <w:szCs w:val="28"/>
        </w:rPr>
        <w:t>% в 202</w:t>
      </w:r>
      <w:r w:rsidR="00332463" w:rsidRPr="008C6A81">
        <w:rPr>
          <w:sz w:val="28"/>
          <w:szCs w:val="28"/>
        </w:rPr>
        <w:t>3</w:t>
      </w:r>
      <w:r w:rsidR="00E766A5" w:rsidRPr="008C6A81">
        <w:rPr>
          <w:sz w:val="28"/>
          <w:szCs w:val="28"/>
        </w:rPr>
        <w:t xml:space="preserve"> году и увеличился</w:t>
      </w:r>
      <w:r w:rsidR="00373350" w:rsidRPr="008C6A81">
        <w:rPr>
          <w:sz w:val="28"/>
          <w:szCs w:val="28"/>
        </w:rPr>
        <w:t xml:space="preserve"> на </w:t>
      </w:r>
      <w:r w:rsidR="00332463" w:rsidRPr="008C6A81">
        <w:rPr>
          <w:sz w:val="28"/>
          <w:szCs w:val="28"/>
        </w:rPr>
        <w:t>2,3</w:t>
      </w:r>
      <w:r w:rsidRPr="008C6A81">
        <w:rPr>
          <w:sz w:val="28"/>
          <w:szCs w:val="28"/>
        </w:rPr>
        <w:t xml:space="preserve"> %</w:t>
      </w:r>
      <w:r w:rsidR="00CF182B" w:rsidRPr="008C6A81">
        <w:rPr>
          <w:sz w:val="28"/>
          <w:szCs w:val="28"/>
        </w:rPr>
        <w:t>.</w:t>
      </w:r>
    </w:p>
    <w:p w:rsidR="00332463" w:rsidRPr="008C6A81" w:rsidRDefault="00B76929" w:rsidP="00474A4C">
      <w:pPr>
        <w:pStyle w:val="a4"/>
        <w:shd w:val="clear" w:color="auto" w:fill="auto"/>
        <w:spacing w:line="276" w:lineRule="auto"/>
        <w:ind w:left="-993" w:right="-1" w:firstLine="426"/>
        <w:jc w:val="both"/>
        <w:rPr>
          <w:sz w:val="28"/>
          <w:szCs w:val="28"/>
        </w:rPr>
      </w:pPr>
      <w:r w:rsidRPr="008C6A81">
        <w:rPr>
          <w:sz w:val="28"/>
          <w:szCs w:val="28"/>
        </w:rPr>
        <w:t xml:space="preserve"> </w:t>
      </w:r>
      <w:r w:rsidR="00CF182B" w:rsidRPr="008C6A81">
        <w:rPr>
          <w:sz w:val="28"/>
          <w:szCs w:val="28"/>
        </w:rPr>
        <w:t>У</w:t>
      </w:r>
      <w:r w:rsidR="00991AF4" w:rsidRPr="008C6A81">
        <w:rPr>
          <w:sz w:val="28"/>
          <w:szCs w:val="28"/>
        </w:rPr>
        <w:t>ровень издержек обра</w:t>
      </w:r>
      <w:r w:rsidR="00373350" w:rsidRPr="008C6A81">
        <w:rPr>
          <w:sz w:val="28"/>
          <w:szCs w:val="28"/>
        </w:rPr>
        <w:t>щения за 202</w:t>
      </w:r>
      <w:r w:rsidR="00332463" w:rsidRPr="008C6A81">
        <w:rPr>
          <w:sz w:val="28"/>
          <w:szCs w:val="28"/>
        </w:rPr>
        <w:t>4</w:t>
      </w:r>
      <w:r w:rsidR="00105526" w:rsidRPr="008C6A81">
        <w:rPr>
          <w:sz w:val="28"/>
          <w:szCs w:val="28"/>
        </w:rPr>
        <w:t xml:space="preserve"> год состави</w:t>
      </w:r>
      <w:r w:rsidR="004D00D8" w:rsidRPr="008C6A81">
        <w:rPr>
          <w:sz w:val="28"/>
          <w:szCs w:val="28"/>
        </w:rPr>
        <w:t xml:space="preserve">л </w:t>
      </w:r>
      <w:r w:rsidR="00207110" w:rsidRPr="008C6A81">
        <w:rPr>
          <w:sz w:val="28"/>
          <w:szCs w:val="28"/>
        </w:rPr>
        <w:t xml:space="preserve"> </w:t>
      </w:r>
      <w:r w:rsidR="00332463" w:rsidRPr="008C6A81">
        <w:rPr>
          <w:sz w:val="28"/>
          <w:szCs w:val="28"/>
        </w:rPr>
        <w:t>23,3</w:t>
      </w:r>
      <w:r w:rsidR="00991AF4" w:rsidRPr="008C6A81">
        <w:rPr>
          <w:sz w:val="28"/>
          <w:szCs w:val="28"/>
        </w:rPr>
        <w:t>% пр</w:t>
      </w:r>
      <w:r w:rsidR="00373350" w:rsidRPr="008C6A81">
        <w:rPr>
          <w:sz w:val="28"/>
          <w:szCs w:val="28"/>
        </w:rPr>
        <w:t xml:space="preserve">отив </w:t>
      </w:r>
      <w:r w:rsidR="00332463" w:rsidRPr="008C6A81">
        <w:rPr>
          <w:sz w:val="28"/>
          <w:szCs w:val="28"/>
        </w:rPr>
        <w:t>27,5</w:t>
      </w:r>
      <w:r w:rsidR="00373350" w:rsidRPr="008C6A81">
        <w:rPr>
          <w:sz w:val="28"/>
          <w:szCs w:val="28"/>
        </w:rPr>
        <w:t>% в 202</w:t>
      </w:r>
      <w:r w:rsidR="00332463" w:rsidRPr="008C6A81">
        <w:rPr>
          <w:sz w:val="28"/>
          <w:szCs w:val="28"/>
        </w:rPr>
        <w:t>3</w:t>
      </w:r>
      <w:r w:rsidR="00E766A5" w:rsidRPr="008C6A81">
        <w:rPr>
          <w:sz w:val="28"/>
          <w:szCs w:val="28"/>
        </w:rPr>
        <w:t xml:space="preserve"> году и </w:t>
      </w:r>
      <w:r w:rsidR="00332463" w:rsidRPr="008C6A81">
        <w:rPr>
          <w:sz w:val="28"/>
          <w:szCs w:val="28"/>
        </w:rPr>
        <w:t>снизился</w:t>
      </w:r>
      <w:r w:rsidR="00E766A5" w:rsidRPr="008C6A81">
        <w:rPr>
          <w:sz w:val="28"/>
          <w:szCs w:val="28"/>
        </w:rPr>
        <w:t xml:space="preserve"> </w:t>
      </w:r>
      <w:r w:rsidR="00EC0A73" w:rsidRPr="008C6A81">
        <w:rPr>
          <w:sz w:val="28"/>
          <w:szCs w:val="28"/>
        </w:rPr>
        <w:t xml:space="preserve"> на </w:t>
      </w:r>
      <w:r w:rsidR="00332463" w:rsidRPr="008C6A81">
        <w:rPr>
          <w:sz w:val="28"/>
          <w:szCs w:val="28"/>
        </w:rPr>
        <w:t>4,2</w:t>
      </w:r>
      <w:r w:rsidR="00182670" w:rsidRPr="008C6A81">
        <w:rPr>
          <w:sz w:val="28"/>
          <w:szCs w:val="28"/>
        </w:rPr>
        <w:t>%</w:t>
      </w:r>
    </w:p>
    <w:p w:rsidR="004D00D8" w:rsidRPr="008C6A81" w:rsidRDefault="00332463" w:rsidP="00474A4C">
      <w:pPr>
        <w:pStyle w:val="a4"/>
        <w:shd w:val="clear" w:color="auto" w:fill="auto"/>
        <w:spacing w:line="276" w:lineRule="auto"/>
        <w:ind w:left="-993" w:right="-1" w:firstLine="426"/>
        <w:jc w:val="both"/>
        <w:rPr>
          <w:sz w:val="28"/>
          <w:szCs w:val="28"/>
        </w:rPr>
      </w:pPr>
      <w:r w:rsidRPr="008C6A81">
        <w:rPr>
          <w:sz w:val="28"/>
          <w:szCs w:val="28"/>
        </w:rPr>
        <w:t>С</w:t>
      </w:r>
      <w:r w:rsidR="00373350" w:rsidRPr="008C6A81">
        <w:rPr>
          <w:sz w:val="28"/>
          <w:szCs w:val="28"/>
        </w:rPr>
        <w:t xml:space="preserve">нижение </w:t>
      </w:r>
      <w:r w:rsidR="004D00D8" w:rsidRPr="008C6A81">
        <w:rPr>
          <w:sz w:val="28"/>
          <w:szCs w:val="28"/>
        </w:rPr>
        <w:t xml:space="preserve"> произошло по следующим статьям:</w:t>
      </w:r>
    </w:p>
    <w:p w:rsidR="00332463" w:rsidRPr="008C6A81" w:rsidRDefault="00332463" w:rsidP="00474A4C">
      <w:pPr>
        <w:pStyle w:val="a4"/>
        <w:shd w:val="clear" w:color="auto" w:fill="auto"/>
        <w:spacing w:line="276" w:lineRule="auto"/>
        <w:ind w:left="-993" w:right="-1" w:firstLine="426"/>
        <w:jc w:val="both"/>
        <w:rPr>
          <w:sz w:val="28"/>
          <w:szCs w:val="28"/>
        </w:rPr>
      </w:pPr>
    </w:p>
    <w:tbl>
      <w:tblPr>
        <w:tblStyle w:val="a3"/>
        <w:tblW w:w="10774" w:type="dxa"/>
        <w:tblInd w:w="-993" w:type="dxa"/>
        <w:tblLook w:val="04A0"/>
      </w:tblPr>
      <w:tblGrid>
        <w:gridCol w:w="6630"/>
        <w:gridCol w:w="1276"/>
        <w:gridCol w:w="1276"/>
        <w:gridCol w:w="1592"/>
      </w:tblGrid>
      <w:tr w:rsidR="00332463" w:rsidRPr="008C6A81" w:rsidTr="00474A4C">
        <w:tc>
          <w:tcPr>
            <w:tcW w:w="6630" w:type="dxa"/>
          </w:tcPr>
          <w:p w:rsidR="00332463" w:rsidRPr="008C6A81" w:rsidRDefault="00332463" w:rsidP="00474A4C">
            <w:pPr>
              <w:pStyle w:val="a4"/>
              <w:shd w:val="clear" w:color="auto" w:fill="auto"/>
              <w:spacing w:line="276" w:lineRule="auto"/>
              <w:ind w:right="-1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t>Статьи затрат</w:t>
            </w:r>
          </w:p>
        </w:tc>
        <w:tc>
          <w:tcPr>
            <w:tcW w:w="1276" w:type="dxa"/>
          </w:tcPr>
          <w:p w:rsidR="00332463" w:rsidRPr="008C6A81" w:rsidRDefault="00332463" w:rsidP="00474A4C">
            <w:pPr>
              <w:pStyle w:val="a4"/>
              <w:shd w:val="clear" w:color="auto" w:fill="auto"/>
              <w:spacing w:line="276" w:lineRule="auto"/>
              <w:ind w:right="-1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</w:tcPr>
          <w:p w:rsidR="00332463" w:rsidRPr="008C6A81" w:rsidRDefault="00332463" w:rsidP="00474A4C">
            <w:pPr>
              <w:pStyle w:val="a4"/>
              <w:shd w:val="clear" w:color="auto" w:fill="auto"/>
              <w:spacing w:line="276" w:lineRule="auto"/>
              <w:ind w:right="-1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t>2024</w:t>
            </w:r>
          </w:p>
        </w:tc>
        <w:tc>
          <w:tcPr>
            <w:tcW w:w="1592" w:type="dxa"/>
          </w:tcPr>
          <w:p w:rsidR="00332463" w:rsidRPr="008C6A81" w:rsidRDefault="00332463" w:rsidP="00474A4C">
            <w:pPr>
              <w:pStyle w:val="a4"/>
              <w:shd w:val="clear" w:color="auto" w:fill="auto"/>
              <w:spacing w:line="276" w:lineRule="auto"/>
              <w:ind w:right="-1" w:firstLine="0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t>отклонение</w:t>
            </w:r>
          </w:p>
        </w:tc>
      </w:tr>
      <w:tr w:rsidR="00332463" w:rsidRPr="008C6A81" w:rsidTr="00474A4C">
        <w:tc>
          <w:tcPr>
            <w:tcW w:w="6630" w:type="dxa"/>
          </w:tcPr>
          <w:p w:rsidR="00332463" w:rsidRPr="008C6A81" w:rsidRDefault="00332463" w:rsidP="00474A4C">
            <w:pPr>
              <w:pStyle w:val="a4"/>
              <w:shd w:val="clear" w:color="auto" w:fill="auto"/>
              <w:spacing w:line="276" w:lineRule="auto"/>
              <w:ind w:right="-1" w:firstLine="0"/>
              <w:jc w:val="left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t>Затраты на сырье, материалы, покупные полуфабрикаты</w:t>
            </w:r>
          </w:p>
        </w:tc>
        <w:tc>
          <w:tcPr>
            <w:tcW w:w="1276" w:type="dxa"/>
          </w:tcPr>
          <w:p w:rsidR="00332463" w:rsidRPr="008C6A81" w:rsidRDefault="00332463" w:rsidP="00474A4C">
            <w:pPr>
              <w:pStyle w:val="a4"/>
              <w:shd w:val="clear" w:color="auto" w:fill="auto"/>
              <w:spacing w:line="276" w:lineRule="auto"/>
              <w:ind w:right="-1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t>111,0</w:t>
            </w:r>
          </w:p>
        </w:tc>
        <w:tc>
          <w:tcPr>
            <w:tcW w:w="1276" w:type="dxa"/>
          </w:tcPr>
          <w:p w:rsidR="00332463" w:rsidRPr="008C6A81" w:rsidRDefault="00332463" w:rsidP="00474A4C">
            <w:pPr>
              <w:pStyle w:val="a4"/>
              <w:shd w:val="clear" w:color="auto" w:fill="auto"/>
              <w:spacing w:line="276" w:lineRule="auto"/>
              <w:ind w:right="-1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t>75,0</w:t>
            </w:r>
          </w:p>
        </w:tc>
        <w:tc>
          <w:tcPr>
            <w:tcW w:w="1592" w:type="dxa"/>
          </w:tcPr>
          <w:p w:rsidR="00332463" w:rsidRPr="008C6A81" w:rsidRDefault="00332463" w:rsidP="00474A4C">
            <w:pPr>
              <w:pStyle w:val="a4"/>
              <w:shd w:val="clear" w:color="auto" w:fill="auto"/>
              <w:spacing w:line="276" w:lineRule="auto"/>
              <w:ind w:right="-1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t>-36.0</w:t>
            </w:r>
          </w:p>
        </w:tc>
      </w:tr>
      <w:tr w:rsidR="00332463" w:rsidRPr="008C6A81" w:rsidTr="00474A4C">
        <w:tc>
          <w:tcPr>
            <w:tcW w:w="6630" w:type="dxa"/>
          </w:tcPr>
          <w:p w:rsidR="00332463" w:rsidRPr="008C6A81" w:rsidRDefault="00332463" w:rsidP="00474A4C">
            <w:pPr>
              <w:pStyle w:val="a4"/>
              <w:shd w:val="clear" w:color="auto" w:fill="auto"/>
              <w:spacing w:line="276" w:lineRule="auto"/>
              <w:ind w:right="-1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t>Топливо</w:t>
            </w:r>
          </w:p>
        </w:tc>
        <w:tc>
          <w:tcPr>
            <w:tcW w:w="1276" w:type="dxa"/>
          </w:tcPr>
          <w:p w:rsidR="00332463" w:rsidRPr="008C6A81" w:rsidRDefault="00332463" w:rsidP="00474A4C">
            <w:pPr>
              <w:pStyle w:val="a4"/>
              <w:shd w:val="clear" w:color="auto" w:fill="auto"/>
              <w:spacing w:line="276" w:lineRule="auto"/>
              <w:ind w:right="-1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</w:tcPr>
          <w:p w:rsidR="00332463" w:rsidRPr="008C6A81" w:rsidRDefault="00332463" w:rsidP="00474A4C">
            <w:pPr>
              <w:pStyle w:val="a4"/>
              <w:shd w:val="clear" w:color="auto" w:fill="auto"/>
              <w:spacing w:line="276" w:lineRule="auto"/>
              <w:ind w:right="-1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t>15,0</w:t>
            </w:r>
          </w:p>
        </w:tc>
        <w:tc>
          <w:tcPr>
            <w:tcW w:w="1592" w:type="dxa"/>
          </w:tcPr>
          <w:p w:rsidR="00332463" w:rsidRPr="008C6A81" w:rsidRDefault="00332463" w:rsidP="00474A4C">
            <w:pPr>
              <w:pStyle w:val="a4"/>
              <w:shd w:val="clear" w:color="auto" w:fill="auto"/>
              <w:spacing w:line="276" w:lineRule="auto"/>
              <w:ind w:right="-1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t>-10,0</w:t>
            </w:r>
          </w:p>
        </w:tc>
      </w:tr>
      <w:tr w:rsidR="00332463" w:rsidRPr="008C6A81" w:rsidTr="00474A4C">
        <w:tc>
          <w:tcPr>
            <w:tcW w:w="6630" w:type="dxa"/>
          </w:tcPr>
          <w:p w:rsidR="00332463" w:rsidRPr="008C6A81" w:rsidRDefault="00332463" w:rsidP="00474A4C">
            <w:pPr>
              <w:pStyle w:val="a4"/>
              <w:shd w:val="clear" w:color="auto" w:fill="auto"/>
              <w:spacing w:line="276" w:lineRule="auto"/>
              <w:ind w:right="-1"/>
              <w:jc w:val="left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t>расходы на электроэнергию</w:t>
            </w:r>
          </w:p>
        </w:tc>
        <w:tc>
          <w:tcPr>
            <w:tcW w:w="1276" w:type="dxa"/>
          </w:tcPr>
          <w:p w:rsidR="00332463" w:rsidRPr="008C6A81" w:rsidRDefault="00332463" w:rsidP="00474A4C">
            <w:pPr>
              <w:pStyle w:val="a4"/>
              <w:shd w:val="clear" w:color="auto" w:fill="auto"/>
              <w:spacing w:line="276" w:lineRule="auto"/>
              <w:ind w:right="-1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t>506,0</w:t>
            </w:r>
          </w:p>
        </w:tc>
        <w:tc>
          <w:tcPr>
            <w:tcW w:w="1276" w:type="dxa"/>
          </w:tcPr>
          <w:p w:rsidR="00332463" w:rsidRPr="008C6A81" w:rsidRDefault="00332463" w:rsidP="00474A4C">
            <w:pPr>
              <w:pStyle w:val="a4"/>
              <w:shd w:val="clear" w:color="auto" w:fill="auto"/>
              <w:spacing w:line="276" w:lineRule="auto"/>
              <w:ind w:right="-1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t>424,0</w:t>
            </w:r>
          </w:p>
        </w:tc>
        <w:tc>
          <w:tcPr>
            <w:tcW w:w="1592" w:type="dxa"/>
          </w:tcPr>
          <w:p w:rsidR="00332463" w:rsidRPr="008C6A81" w:rsidRDefault="00332463" w:rsidP="00474A4C">
            <w:pPr>
              <w:pStyle w:val="a4"/>
              <w:shd w:val="clear" w:color="auto" w:fill="auto"/>
              <w:spacing w:line="276" w:lineRule="auto"/>
              <w:ind w:right="-1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t>-82,0</w:t>
            </w:r>
          </w:p>
        </w:tc>
      </w:tr>
      <w:tr w:rsidR="00332463" w:rsidRPr="008C6A81" w:rsidTr="00474A4C">
        <w:tc>
          <w:tcPr>
            <w:tcW w:w="6630" w:type="dxa"/>
          </w:tcPr>
          <w:p w:rsidR="00332463" w:rsidRPr="008C6A81" w:rsidRDefault="00332463" w:rsidP="00474A4C">
            <w:pPr>
              <w:pStyle w:val="a4"/>
              <w:shd w:val="clear" w:color="auto" w:fill="auto"/>
              <w:spacing w:line="276" w:lineRule="auto"/>
              <w:ind w:right="-1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t>амортизация</w:t>
            </w:r>
          </w:p>
        </w:tc>
        <w:tc>
          <w:tcPr>
            <w:tcW w:w="1276" w:type="dxa"/>
          </w:tcPr>
          <w:p w:rsidR="00332463" w:rsidRPr="008C6A81" w:rsidRDefault="00332463" w:rsidP="00474A4C">
            <w:pPr>
              <w:pStyle w:val="a4"/>
              <w:shd w:val="clear" w:color="auto" w:fill="auto"/>
              <w:spacing w:line="276" w:lineRule="auto"/>
              <w:ind w:right="-1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t>68,0</w:t>
            </w:r>
          </w:p>
        </w:tc>
        <w:tc>
          <w:tcPr>
            <w:tcW w:w="1276" w:type="dxa"/>
          </w:tcPr>
          <w:p w:rsidR="00332463" w:rsidRPr="008C6A81" w:rsidRDefault="00332463" w:rsidP="00474A4C">
            <w:pPr>
              <w:pStyle w:val="a4"/>
              <w:shd w:val="clear" w:color="auto" w:fill="auto"/>
              <w:spacing w:line="276" w:lineRule="auto"/>
              <w:ind w:right="-1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t>7,0</w:t>
            </w:r>
          </w:p>
        </w:tc>
        <w:tc>
          <w:tcPr>
            <w:tcW w:w="1592" w:type="dxa"/>
          </w:tcPr>
          <w:p w:rsidR="00332463" w:rsidRPr="008C6A81" w:rsidRDefault="00332463" w:rsidP="00474A4C">
            <w:pPr>
              <w:pStyle w:val="a4"/>
              <w:shd w:val="clear" w:color="auto" w:fill="auto"/>
              <w:spacing w:line="276" w:lineRule="auto"/>
              <w:ind w:right="-1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t>-61,0</w:t>
            </w:r>
          </w:p>
        </w:tc>
      </w:tr>
      <w:tr w:rsidR="00332463" w:rsidRPr="008C6A81" w:rsidTr="00474A4C">
        <w:tc>
          <w:tcPr>
            <w:tcW w:w="6630" w:type="dxa"/>
          </w:tcPr>
          <w:p w:rsidR="00332463" w:rsidRPr="008C6A81" w:rsidRDefault="00332463" w:rsidP="00474A4C">
            <w:pPr>
              <w:pStyle w:val="a4"/>
              <w:shd w:val="clear" w:color="auto" w:fill="auto"/>
              <w:spacing w:line="276" w:lineRule="auto"/>
              <w:ind w:right="-1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t>расходы на тепловую энергию</w:t>
            </w:r>
          </w:p>
        </w:tc>
        <w:tc>
          <w:tcPr>
            <w:tcW w:w="1276" w:type="dxa"/>
          </w:tcPr>
          <w:p w:rsidR="00332463" w:rsidRPr="008C6A81" w:rsidRDefault="00332463" w:rsidP="00474A4C">
            <w:pPr>
              <w:pStyle w:val="a4"/>
              <w:shd w:val="clear" w:color="auto" w:fill="auto"/>
              <w:spacing w:line="276" w:lineRule="auto"/>
              <w:ind w:right="-1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t>102,0</w:t>
            </w:r>
          </w:p>
        </w:tc>
        <w:tc>
          <w:tcPr>
            <w:tcW w:w="1276" w:type="dxa"/>
          </w:tcPr>
          <w:p w:rsidR="00332463" w:rsidRPr="008C6A81" w:rsidRDefault="00332463" w:rsidP="00474A4C">
            <w:pPr>
              <w:pStyle w:val="a4"/>
              <w:shd w:val="clear" w:color="auto" w:fill="auto"/>
              <w:spacing w:line="276" w:lineRule="auto"/>
              <w:ind w:right="-1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t>59,0</w:t>
            </w:r>
          </w:p>
        </w:tc>
        <w:tc>
          <w:tcPr>
            <w:tcW w:w="1592" w:type="dxa"/>
          </w:tcPr>
          <w:p w:rsidR="00332463" w:rsidRPr="008C6A81" w:rsidRDefault="00332463" w:rsidP="00474A4C">
            <w:pPr>
              <w:pStyle w:val="a4"/>
              <w:shd w:val="clear" w:color="auto" w:fill="auto"/>
              <w:spacing w:line="276" w:lineRule="auto"/>
              <w:ind w:right="-1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t>-43,0</w:t>
            </w:r>
          </w:p>
        </w:tc>
      </w:tr>
      <w:tr w:rsidR="00332463" w:rsidRPr="008C6A81" w:rsidTr="00474A4C">
        <w:tc>
          <w:tcPr>
            <w:tcW w:w="6630" w:type="dxa"/>
          </w:tcPr>
          <w:p w:rsidR="00332463" w:rsidRPr="008C6A81" w:rsidRDefault="00332463" w:rsidP="00474A4C">
            <w:pPr>
              <w:pStyle w:val="a4"/>
              <w:shd w:val="clear" w:color="auto" w:fill="auto"/>
              <w:spacing w:line="276" w:lineRule="auto"/>
              <w:ind w:right="-1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lastRenderedPageBreak/>
              <w:t>расходы на оплату труда</w:t>
            </w:r>
          </w:p>
        </w:tc>
        <w:tc>
          <w:tcPr>
            <w:tcW w:w="1276" w:type="dxa"/>
          </w:tcPr>
          <w:p w:rsidR="00332463" w:rsidRPr="008C6A81" w:rsidRDefault="00332463" w:rsidP="006B2832">
            <w:pPr>
              <w:pStyle w:val="a4"/>
              <w:shd w:val="clear" w:color="auto" w:fill="auto"/>
              <w:spacing w:line="276" w:lineRule="auto"/>
              <w:ind w:right="-1" w:firstLine="33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t>2049,0</w:t>
            </w:r>
          </w:p>
        </w:tc>
        <w:tc>
          <w:tcPr>
            <w:tcW w:w="1276" w:type="dxa"/>
          </w:tcPr>
          <w:p w:rsidR="00332463" w:rsidRPr="008C6A81" w:rsidRDefault="00332463" w:rsidP="006B2832">
            <w:pPr>
              <w:pStyle w:val="a4"/>
              <w:shd w:val="clear" w:color="auto" w:fill="auto"/>
              <w:spacing w:line="276" w:lineRule="auto"/>
              <w:ind w:right="-1" w:firstLine="0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t>1525,0</w:t>
            </w:r>
          </w:p>
        </w:tc>
        <w:tc>
          <w:tcPr>
            <w:tcW w:w="1592" w:type="dxa"/>
          </w:tcPr>
          <w:p w:rsidR="00332463" w:rsidRPr="008C6A81" w:rsidRDefault="00332463" w:rsidP="00474A4C">
            <w:pPr>
              <w:pStyle w:val="a4"/>
              <w:shd w:val="clear" w:color="auto" w:fill="auto"/>
              <w:spacing w:line="276" w:lineRule="auto"/>
              <w:ind w:right="-1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t>-524,0</w:t>
            </w:r>
          </w:p>
        </w:tc>
      </w:tr>
      <w:tr w:rsidR="00332463" w:rsidRPr="008C6A81" w:rsidTr="00474A4C">
        <w:tc>
          <w:tcPr>
            <w:tcW w:w="6630" w:type="dxa"/>
          </w:tcPr>
          <w:p w:rsidR="00332463" w:rsidRPr="008C6A81" w:rsidRDefault="00332463" w:rsidP="00474A4C">
            <w:pPr>
              <w:pStyle w:val="a4"/>
              <w:shd w:val="clear" w:color="auto" w:fill="auto"/>
              <w:spacing w:line="276" w:lineRule="auto"/>
              <w:ind w:right="-1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1276" w:type="dxa"/>
          </w:tcPr>
          <w:p w:rsidR="00332463" w:rsidRPr="008C6A81" w:rsidRDefault="00332463" w:rsidP="00474A4C">
            <w:pPr>
              <w:pStyle w:val="a4"/>
              <w:shd w:val="clear" w:color="auto" w:fill="auto"/>
              <w:spacing w:line="276" w:lineRule="auto"/>
              <w:ind w:right="-1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t>689,0</w:t>
            </w:r>
          </w:p>
        </w:tc>
        <w:tc>
          <w:tcPr>
            <w:tcW w:w="1276" w:type="dxa"/>
          </w:tcPr>
          <w:p w:rsidR="00332463" w:rsidRPr="008C6A81" w:rsidRDefault="00332463" w:rsidP="00474A4C">
            <w:pPr>
              <w:pStyle w:val="a4"/>
              <w:shd w:val="clear" w:color="auto" w:fill="auto"/>
              <w:spacing w:line="276" w:lineRule="auto"/>
              <w:ind w:right="-1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t>512,0</w:t>
            </w:r>
          </w:p>
        </w:tc>
        <w:tc>
          <w:tcPr>
            <w:tcW w:w="1592" w:type="dxa"/>
          </w:tcPr>
          <w:p w:rsidR="00332463" w:rsidRPr="008C6A81" w:rsidRDefault="00332463" w:rsidP="00474A4C">
            <w:pPr>
              <w:pStyle w:val="a4"/>
              <w:shd w:val="clear" w:color="auto" w:fill="auto"/>
              <w:spacing w:line="276" w:lineRule="auto"/>
              <w:ind w:right="-1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t>-177,0</w:t>
            </w:r>
          </w:p>
        </w:tc>
      </w:tr>
      <w:tr w:rsidR="00332463" w:rsidRPr="008C6A81" w:rsidTr="00474A4C">
        <w:tc>
          <w:tcPr>
            <w:tcW w:w="6630" w:type="dxa"/>
          </w:tcPr>
          <w:p w:rsidR="00332463" w:rsidRPr="008C6A81" w:rsidRDefault="00332463" w:rsidP="00474A4C">
            <w:pPr>
              <w:pStyle w:val="a4"/>
              <w:shd w:val="clear" w:color="auto" w:fill="auto"/>
              <w:spacing w:line="276" w:lineRule="auto"/>
              <w:ind w:right="-1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276" w:type="dxa"/>
          </w:tcPr>
          <w:p w:rsidR="00332463" w:rsidRPr="008C6A81" w:rsidRDefault="00332463" w:rsidP="00474A4C">
            <w:pPr>
              <w:pStyle w:val="a4"/>
              <w:shd w:val="clear" w:color="auto" w:fill="auto"/>
              <w:spacing w:line="276" w:lineRule="auto"/>
              <w:ind w:right="-1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t>635,0</w:t>
            </w:r>
          </w:p>
        </w:tc>
        <w:tc>
          <w:tcPr>
            <w:tcW w:w="1276" w:type="dxa"/>
          </w:tcPr>
          <w:p w:rsidR="00332463" w:rsidRPr="008C6A81" w:rsidRDefault="00332463" w:rsidP="00474A4C">
            <w:pPr>
              <w:pStyle w:val="a4"/>
              <w:shd w:val="clear" w:color="auto" w:fill="auto"/>
              <w:spacing w:line="276" w:lineRule="auto"/>
              <w:ind w:right="-1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t>571,0</w:t>
            </w:r>
          </w:p>
        </w:tc>
        <w:tc>
          <w:tcPr>
            <w:tcW w:w="1592" w:type="dxa"/>
          </w:tcPr>
          <w:p w:rsidR="00332463" w:rsidRPr="008C6A81" w:rsidRDefault="00332463" w:rsidP="00474A4C">
            <w:pPr>
              <w:pStyle w:val="a4"/>
              <w:shd w:val="clear" w:color="auto" w:fill="auto"/>
              <w:spacing w:line="276" w:lineRule="auto"/>
              <w:ind w:right="-1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t>-64,0</w:t>
            </w:r>
          </w:p>
        </w:tc>
      </w:tr>
    </w:tbl>
    <w:p w:rsidR="00D75FB3" w:rsidRPr="008C6A81" w:rsidRDefault="00D75FB3" w:rsidP="00474A4C">
      <w:pPr>
        <w:pStyle w:val="a4"/>
        <w:shd w:val="clear" w:color="auto" w:fill="auto"/>
        <w:spacing w:line="276" w:lineRule="auto"/>
        <w:ind w:left="-993" w:right="-1" w:firstLine="426"/>
        <w:jc w:val="both"/>
        <w:rPr>
          <w:sz w:val="28"/>
          <w:szCs w:val="28"/>
        </w:rPr>
      </w:pPr>
    </w:p>
    <w:p w:rsidR="00B835DA" w:rsidRPr="008C6A81" w:rsidRDefault="00B835DA" w:rsidP="00474A4C">
      <w:pPr>
        <w:pStyle w:val="a4"/>
        <w:shd w:val="clear" w:color="auto" w:fill="auto"/>
        <w:spacing w:line="276" w:lineRule="auto"/>
        <w:ind w:left="-993" w:right="-1" w:firstLine="426"/>
        <w:jc w:val="both"/>
        <w:rPr>
          <w:sz w:val="28"/>
          <w:szCs w:val="28"/>
        </w:rPr>
      </w:pPr>
      <w:r w:rsidRPr="008C6A81">
        <w:rPr>
          <w:sz w:val="28"/>
          <w:szCs w:val="28"/>
        </w:rPr>
        <w:t xml:space="preserve"> Среднесписочна</w:t>
      </w:r>
      <w:r w:rsidR="00332463" w:rsidRPr="008C6A81">
        <w:rPr>
          <w:sz w:val="28"/>
          <w:szCs w:val="28"/>
        </w:rPr>
        <w:t>я численность работников за 2024</w:t>
      </w:r>
      <w:r w:rsidR="00552EB3" w:rsidRPr="008C6A81">
        <w:rPr>
          <w:sz w:val="28"/>
          <w:szCs w:val="28"/>
        </w:rPr>
        <w:t xml:space="preserve">г. составила </w:t>
      </w:r>
      <w:r w:rsidR="00332463" w:rsidRPr="008C6A81">
        <w:rPr>
          <w:sz w:val="28"/>
          <w:szCs w:val="28"/>
        </w:rPr>
        <w:t>115</w:t>
      </w:r>
      <w:r w:rsidRPr="008C6A81">
        <w:rPr>
          <w:sz w:val="28"/>
          <w:szCs w:val="28"/>
        </w:rPr>
        <w:t xml:space="preserve"> человек и по сравнению с соответствую</w:t>
      </w:r>
      <w:r w:rsidR="00105526" w:rsidRPr="008C6A81">
        <w:rPr>
          <w:sz w:val="28"/>
          <w:szCs w:val="28"/>
        </w:rPr>
        <w:t>щ</w:t>
      </w:r>
      <w:r w:rsidRPr="008C6A81">
        <w:rPr>
          <w:sz w:val="28"/>
          <w:szCs w:val="28"/>
        </w:rPr>
        <w:t>им п</w:t>
      </w:r>
      <w:r w:rsidR="00105526" w:rsidRPr="008C6A81">
        <w:rPr>
          <w:sz w:val="28"/>
          <w:szCs w:val="28"/>
        </w:rPr>
        <w:t>ериодом</w:t>
      </w:r>
      <w:r w:rsidR="004D00D8" w:rsidRPr="008C6A81">
        <w:rPr>
          <w:sz w:val="28"/>
          <w:szCs w:val="28"/>
        </w:rPr>
        <w:t xml:space="preserve"> прошлого год</w:t>
      </w:r>
      <w:r w:rsidR="00552EB3" w:rsidRPr="008C6A81">
        <w:rPr>
          <w:sz w:val="28"/>
          <w:szCs w:val="28"/>
        </w:rPr>
        <w:t xml:space="preserve">а уменьшилась на </w:t>
      </w:r>
      <w:r w:rsidR="00332463" w:rsidRPr="008C6A81">
        <w:rPr>
          <w:sz w:val="28"/>
          <w:szCs w:val="28"/>
        </w:rPr>
        <w:t>103</w:t>
      </w:r>
      <w:r w:rsidR="00105526" w:rsidRPr="008C6A81">
        <w:rPr>
          <w:sz w:val="28"/>
          <w:szCs w:val="28"/>
        </w:rPr>
        <w:t xml:space="preserve"> штатные</w:t>
      </w:r>
      <w:r w:rsidR="004D00D8" w:rsidRPr="008C6A81">
        <w:rPr>
          <w:sz w:val="28"/>
          <w:szCs w:val="28"/>
        </w:rPr>
        <w:t xml:space="preserve"> </w:t>
      </w:r>
      <w:r w:rsidRPr="008C6A81">
        <w:rPr>
          <w:sz w:val="28"/>
          <w:szCs w:val="28"/>
        </w:rPr>
        <w:t>единиц</w:t>
      </w:r>
      <w:r w:rsidR="00200A78" w:rsidRPr="008C6A81">
        <w:rPr>
          <w:sz w:val="28"/>
          <w:szCs w:val="28"/>
        </w:rPr>
        <w:t>ы</w:t>
      </w:r>
      <w:r w:rsidRPr="008C6A81">
        <w:rPr>
          <w:sz w:val="28"/>
          <w:szCs w:val="28"/>
        </w:rPr>
        <w:t xml:space="preserve">. Среднемесячная </w:t>
      </w:r>
      <w:r w:rsidR="00105526" w:rsidRPr="008C6A81">
        <w:rPr>
          <w:sz w:val="28"/>
          <w:szCs w:val="28"/>
        </w:rPr>
        <w:t>заработная плата соста</w:t>
      </w:r>
      <w:r w:rsidR="00552EB3" w:rsidRPr="008C6A81">
        <w:rPr>
          <w:sz w:val="28"/>
          <w:szCs w:val="28"/>
        </w:rPr>
        <w:t xml:space="preserve">вила </w:t>
      </w:r>
      <w:r w:rsidR="00332463" w:rsidRPr="008C6A81">
        <w:rPr>
          <w:sz w:val="28"/>
          <w:szCs w:val="28"/>
        </w:rPr>
        <w:t>1078,01</w:t>
      </w:r>
      <w:r w:rsidRPr="008C6A81">
        <w:rPr>
          <w:sz w:val="28"/>
          <w:szCs w:val="28"/>
        </w:rPr>
        <w:t xml:space="preserve"> руб., темп роста номинальной</w:t>
      </w:r>
      <w:r w:rsidR="00552EB3" w:rsidRPr="008C6A81">
        <w:rPr>
          <w:sz w:val="28"/>
          <w:szCs w:val="28"/>
        </w:rPr>
        <w:t xml:space="preserve"> заработной платы составил </w:t>
      </w:r>
      <w:r w:rsidR="00332463" w:rsidRPr="008C6A81">
        <w:rPr>
          <w:sz w:val="28"/>
          <w:szCs w:val="28"/>
        </w:rPr>
        <w:t>141,3</w:t>
      </w:r>
      <w:r w:rsidRPr="008C6A81">
        <w:rPr>
          <w:sz w:val="28"/>
          <w:szCs w:val="28"/>
        </w:rPr>
        <w:t>%</w:t>
      </w:r>
    </w:p>
    <w:p w:rsidR="00995B74" w:rsidRPr="008C6A81" w:rsidRDefault="007843F5" w:rsidP="00474A4C">
      <w:pPr>
        <w:pStyle w:val="a4"/>
        <w:shd w:val="clear" w:color="auto" w:fill="auto"/>
        <w:spacing w:line="276" w:lineRule="auto"/>
        <w:ind w:left="-993" w:right="-1" w:firstLine="426"/>
        <w:jc w:val="both"/>
        <w:rPr>
          <w:sz w:val="28"/>
          <w:szCs w:val="28"/>
        </w:rPr>
      </w:pPr>
      <w:r w:rsidRPr="008C6A81">
        <w:rPr>
          <w:color w:val="000000"/>
          <w:sz w:val="28"/>
          <w:szCs w:val="28"/>
        </w:rPr>
        <w:t>С</w:t>
      </w:r>
      <w:r w:rsidR="00991AF4" w:rsidRPr="008C6A81">
        <w:rPr>
          <w:color w:val="000000"/>
          <w:sz w:val="28"/>
          <w:szCs w:val="28"/>
        </w:rPr>
        <w:t xml:space="preserve">реднемесячная нагрузка на 1-го работника </w:t>
      </w:r>
      <w:r w:rsidR="00B76929" w:rsidRPr="008C6A81">
        <w:rPr>
          <w:color w:val="000000"/>
          <w:sz w:val="28"/>
          <w:szCs w:val="28"/>
        </w:rPr>
        <w:t>предприятия</w:t>
      </w:r>
      <w:r w:rsidR="00A930A6" w:rsidRPr="008C6A81">
        <w:rPr>
          <w:color w:val="000000"/>
          <w:sz w:val="28"/>
          <w:szCs w:val="28"/>
        </w:rPr>
        <w:t xml:space="preserve"> за 202</w:t>
      </w:r>
      <w:r w:rsidR="00332463" w:rsidRPr="008C6A81">
        <w:rPr>
          <w:color w:val="000000"/>
          <w:sz w:val="28"/>
          <w:szCs w:val="28"/>
        </w:rPr>
        <w:t>4</w:t>
      </w:r>
      <w:r w:rsidR="00991AF4" w:rsidRPr="008C6A81">
        <w:rPr>
          <w:color w:val="000000"/>
          <w:sz w:val="28"/>
          <w:szCs w:val="28"/>
        </w:rPr>
        <w:t xml:space="preserve"> год составила </w:t>
      </w:r>
      <w:r w:rsidR="00332463" w:rsidRPr="008C6A81">
        <w:rPr>
          <w:color w:val="000000"/>
          <w:sz w:val="28"/>
          <w:szCs w:val="28"/>
        </w:rPr>
        <w:t>127,4</w:t>
      </w:r>
      <w:r w:rsidR="00B76929" w:rsidRPr="008C6A81">
        <w:rPr>
          <w:color w:val="000000"/>
          <w:sz w:val="28"/>
          <w:szCs w:val="28"/>
        </w:rPr>
        <w:t xml:space="preserve"> </w:t>
      </w:r>
      <w:r w:rsidR="008E3BA5" w:rsidRPr="008C6A81">
        <w:rPr>
          <w:color w:val="000000"/>
          <w:sz w:val="28"/>
          <w:szCs w:val="28"/>
        </w:rPr>
        <w:t>тыс</w:t>
      </w:r>
      <w:r w:rsidR="00991AF4" w:rsidRPr="008C6A81">
        <w:rPr>
          <w:color w:val="000000"/>
          <w:sz w:val="28"/>
          <w:szCs w:val="28"/>
        </w:rPr>
        <w:t>.</w:t>
      </w:r>
      <w:r w:rsidR="00B76929" w:rsidRPr="008C6A81">
        <w:rPr>
          <w:color w:val="000000"/>
          <w:sz w:val="28"/>
          <w:szCs w:val="28"/>
        </w:rPr>
        <w:t xml:space="preserve"> </w:t>
      </w:r>
      <w:r w:rsidR="00EC0A73" w:rsidRPr="008C6A81">
        <w:rPr>
          <w:color w:val="000000"/>
          <w:sz w:val="28"/>
          <w:szCs w:val="28"/>
        </w:rPr>
        <w:t xml:space="preserve">руб., темп роста к </w:t>
      </w:r>
      <w:r w:rsidR="00A10819" w:rsidRPr="008C6A81">
        <w:rPr>
          <w:color w:val="000000"/>
          <w:sz w:val="28"/>
          <w:szCs w:val="28"/>
        </w:rPr>
        <w:t xml:space="preserve"> прошло</w:t>
      </w:r>
      <w:r w:rsidR="00991AF4" w:rsidRPr="008C6A81">
        <w:rPr>
          <w:color w:val="000000"/>
          <w:sz w:val="28"/>
          <w:szCs w:val="28"/>
        </w:rPr>
        <w:t>м</w:t>
      </w:r>
      <w:r w:rsidR="00B835DA" w:rsidRPr="008C6A81">
        <w:rPr>
          <w:color w:val="000000"/>
          <w:sz w:val="28"/>
          <w:szCs w:val="28"/>
        </w:rPr>
        <w:t xml:space="preserve">у году </w:t>
      </w:r>
      <w:r w:rsidR="004D0E07" w:rsidRPr="008C6A81">
        <w:rPr>
          <w:color w:val="000000"/>
          <w:sz w:val="28"/>
          <w:szCs w:val="28"/>
        </w:rPr>
        <w:t xml:space="preserve">– </w:t>
      </w:r>
      <w:r w:rsidR="00332463" w:rsidRPr="008C6A81">
        <w:rPr>
          <w:color w:val="000000"/>
          <w:sz w:val="28"/>
          <w:szCs w:val="28"/>
        </w:rPr>
        <w:t>174,0</w:t>
      </w:r>
      <w:r w:rsidR="00991AF4" w:rsidRPr="008C6A81">
        <w:rPr>
          <w:color w:val="000000"/>
          <w:sz w:val="28"/>
          <w:szCs w:val="28"/>
        </w:rPr>
        <w:t>%.</w:t>
      </w:r>
      <w:r w:rsidR="00B835DA" w:rsidRPr="008C6A81">
        <w:rPr>
          <w:color w:val="000000"/>
          <w:sz w:val="28"/>
          <w:szCs w:val="28"/>
        </w:rPr>
        <w:t xml:space="preserve"> </w:t>
      </w:r>
      <w:r w:rsidR="004D0E07" w:rsidRPr="008C6A81">
        <w:rPr>
          <w:color w:val="000000"/>
          <w:sz w:val="28"/>
          <w:szCs w:val="28"/>
        </w:rPr>
        <w:t>Добавленная стоимость за 202</w:t>
      </w:r>
      <w:r w:rsidR="00332463" w:rsidRPr="008C6A81">
        <w:rPr>
          <w:color w:val="000000"/>
          <w:sz w:val="28"/>
          <w:szCs w:val="28"/>
        </w:rPr>
        <w:t>4</w:t>
      </w:r>
      <w:r w:rsidR="00A10819" w:rsidRPr="008C6A81">
        <w:rPr>
          <w:color w:val="000000"/>
          <w:sz w:val="28"/>
          <w:szCs w:val="28"/>
        </w:rPr>
        <w:t>г. на одного среднесписочного работника составил</w:t>
      </w:r>
      <w:r w:rsidR="00D147E3" w:rsidRPr="008C6A81">
        <w:rPr>
          <w:color w:val="000000"/>
          <w:sz w:val="28"/>
          <w:szCs w:val="28"/>
        </w:rPr>
        <w:t xml:space="preserve">а </w:t>
      </w:r>
      <w:r w:rsidR="00332463" w:rsidRPr="008C6A81">
        <w:rPr>
          <w:color w:val="000000"/>
          <w:sz w:val="28"/>
          <w:szCs w:val="28"/>
        </w:rPr>
        <w:t xml:space="preserve"> 18,9 </w:t>
      </w:r>
      <w:r w:rsidR="004D00D8" w:rsidRPr="008C6A81">
        <w:rPr>
          <w:color w:val="000000"/>
          <w:sz w:val="28"/>
          <w:szCs w:val="28"/>
        </w:rPr>
        <w:t>тыс.</w:t>
      </w:r>
      <w:r w:rsidR="00332463" w:rsidRPr="008C6A81">
        <w:rPr>
          <w:color w:val="000000"/>
          <w:sz w:val="28"/>
          <w:szCs w:val="28"/>
        </w:rPr>
        <w:t xml:space="preserve"> </w:t>
      </w:r>
      <w:r w:rsidR="004D00D8" w:rsidRPr="008C6A81">
        <w:rPr>
          <w:color w:val="000000"/>
          <w:sz w:val="28"/>
          <w:szCs w:val="28"/>
        </w:rPr>
        <w:t>руб., темп роста к 202</w:t>
      </w:r>
      <w:r w:rsidR="00332463" w:rsidRPr="008C6A81">
        <w:rPr>
          <w:color w:val="000000"/>
          <w:sz w:val="28"/>
          <w:szCs w:val="28"/>
        </w:rPr>
        <w:t>3</w:t>
      </w:r>
      <w:r w:rsidR="00D147E3" w:rsidRPr="008C6A81">
        <w:rPr>
          <w:color w:val="000000"/>
          <w:sz w:val="28"/>
          <w:szCs w:val="28"/>
        </w:rPr>
        <w:t xml:space="preserve">г. – </w:t>
      </w:r>
      <w:r w:rsidR="00332463" w:rsidRPr="008C6A81">
        <w:rPr>
          <w:color w:val="000000"/>
          <w:sz w:val="28"/>
          <w:szCs w:val="28"/>
        </w:rPr>
        <w:t>210,0</w:t>
      </w:r>
      <w:r w:rsidR="00A10819" w:rsidRPr="008C6A81">
        <w:rPr>
          <w:color w:val="000000"/>
          <w:sz w:val="28"/>
          <w:szCs w:val="28"/>
        </w:rPr>
        <w:t>%</w:t>
      </w:r>
    </w:p>
    <w:p w:rsidR="00991AF4" w:rsidRPr="008C6A81" w:rsidRDefault="00AC69C5" w:rsidP="00474A4C">
      <w:pPr>
        <w:pStyle w:val="a4"/>
        <w:shd w:val="clear" w:color="auto" w:fill="auto"/>
        <w:spacing w:line="276" w:lineRule="auto"/>
        <w:ind w:left="-993" w:right="-1" w:firstLine="426"/>
        <w:jc w:val="both"/>
        <w:rPr>
          <w:sz w:val="28"/>
          <w:szCs w:val="28"/>
        </w:rPr>
      </w:pPr>
      <w:r w:rsidRPr="008C6A81">
        <w:rPr>
          <w:color w:val="000000"/>
          <w:sz w:val="28"/>
          <w:szCs w:val="28"/>
        </w:rPr>
        <w:t xml:space="preserve">За отчетный период финансовое положение предприятие характеризуется  следующими показателями: </w:t>
      </w:r>
    </w:p>
    <w:p w:rsidR="00991AF4" w:rsidRPr="008C6A81" w:rsidRDefault="00AC69C5" w:rsidP="00474A4C">
      <w:pPr>
        <w:pStyle w:val="a4"/>
        <w:shd w:val="clear" w:color="auto" w:fill="auto"/>
        <w:spacing w:line="276" w:lineRule="auto"/>
        <w:ind w:left="-993" w:right="-1" w:firstLine="426"/>
        <w:jc w:val="both"/>
        <w:rPr>
          <w:sz w:val="28"/>
          <w:szCs w:val="28"/>
        </w:rPr>
      </w:pPr>
      <w:r w:rsidRPr="008C6A81">
        <w:rPr>
          <w:color w:val="000000"/>
          <w:sz w:val="28"/>
          <w:szCs w:val="28"/>
        </w:rPr>
        <w:t xml:space="preserve">- </w:t>
      </w:r>
      <w:r w:rsidR="00332463" w:rsidRPr="008C6A81">
        <w:rPr>
          <w:color w:val="000000"/>
          <w:sz w:val="28"/>
          <w:szCs w:val="28"/>
        </w:rPr>
        <w:t xml:space="preserve">прибыль </w:t>
      </w:r>
      <w:r w:rsidRPr="008C6A81">
        <w:rPr>
          <w:color w:val="000000"/>
          <w:sz w:val="28"/>
          <w:szCs w:val="28"/>
        </w:rPr>
        <w:t xml:space="preserve"> от реализации товаро</w:t>
      </w:r>
      <w:r w:rsidR="00332463" w:rsidRPr="008C6A81">
        <w:rPr>
          <w:color w:val="000000"/>
          <w:sz w:val="28"/>
          <w:szCs w:val="28"/>
        </w:rPr>
        <w:t xml:space="preserve">в, работ, услуг </w:t>
      </w:r>
      <w:r w:rsidRPr="008C6A81">
        <w:rPr>
          <w:color w:val="000000"/>
          <w:sz w:val="28"/>
          <w:szCs w:val="28"/>
        </w:rPr>
        <w:t xml:space="preserve"> составил</w:t>
      </w:r>
      <w:r w:rsidR="00332463" w:rsidRPr="008C6A81">
        <w:rPr>
          <w:color w:val="000000"/>
          <w:sz w:val="28"/>
          <w:szCs w:val="28"/>
        </w:rPr>
        <w:t>а</w:t>
      </w:r>
      <w:r w:rsidRPr="008C6A81">
        <w:rPr>
          <w:color w:val="000000"/>
          <w:sz w:val="28"/>
          <w:szCs w:val="28"/>
        </w:rPr>
        <w:t xml:space="preserve">  -</w:t>
      </w:r>
      <w:r w:rsidR="00E51EA4" w:rsidRPr="008C6A81">
        <w:rPr>
          <w:color w:val="000000"/>
          <w:sz w:val="28"/>
          <w:szCs w:val="28"/>
        </w:rPr>
        <w:t xml:space="preserve">  </w:t>
      </w:r>
      <w:r w:rsidR="00D147E3" w:rsidRPr="008C6A81">
        <w:rPr>
          <w:color w:val="000000"/>
          <w:sz w:val="28"/>
          <w:szCs w:val="28"/>
        </w:rPr>
        <w:t xml:space="preserve"> </w:t>
      </w:r>
      <w:r w:rsidR="00332463" w:rsidRPr="008C6A81">
        <w:rPr>
          <w:color w:val="000000"/>
          <w:sz w:val="28"/>
          <w:szCs w:val="28"/>
        </w:rPr>
        <w:t xml:space="preserve">26,8 </w:t>
      </w:r>
      <w:r w:rsidR="00E51EA4" w:rsidRPr="008C6A81">
        <w:rPr>
          <w:color w:val="000000"/>
          <w:sz w:val="28"/>
          <w:szCs w:val="28"/>
        </w:rPr>
        <w:t>тыс</w:t>
      </w:r>
      <w:r w:rsidRPr="008C6A81">
        <w:rPr>
          <w:color w:val="000000"/>
          <w:sz w:val="28"/>
          <w:szCs w:val="28"/>
        </w:rPr>
        <w:t>. руб.</w:t>
      </w:r>
    </w:p>
    <w:p w:rsidR="00991AF4" w:rsidRPr="008C6A81" w:rsidRDefault="00FE4F9C" w:rsidP="00474A4C">
      <w:pPr>
        <w:pStyle w:val="a4"/>
        <w:shd w:val="clear" w:color="auto" w:fill="auto"/>
        <w:spacing w:line="276" w:lineRule="auto"/>
        <w:ind w:left="-993" w:right="-1" w:firstLine="426"/>
        <w:jc w:val="both"/>
        <w:rPr>
          <w:sz w:val="28"/>
          <w:szCs w:val="28"/>
        </w:rPr>
      </w:pPr>
      <w:r w:rsidRPr="008C6A81">
        <w:rPr>
          <w:color w:val="000000"/>
          <w:sz w:val="28"/>
          <w:szCs w:val="28"/>
        </w:rPr>
        <w:t xml:space="preserve">- </w:t>
      </w:r>
      <w:r w:rsidR="00AC69C5" w:rsidRPr="008C6A81">
        <w:rPr>
          <w:color w:val="000000"/>
          <w:sz w:val="28"/>
          <w:szCs w:val="28"/>
        </w:rPr>
        <w:t xml:space="preserve">доходы </w:t>
      </w:r>
      <w:r w:rsidR="00332463" w:rsidRPr="008C6A81">
        <w:rPr>
          <w:color w:val="000000"/>
          <w:sz w:val="28"/>
          <w:szCs w:val="28"/>
        </w:rPr>
        <w:t xml:space="preserve">по </w:t>
      </w:r>
      <w:r w:rsidR="00AC69C5" w:rsidRPr="008C6A81">
        <w:rPr>
          <w:color w:val="000000"/>
          <w:sz w:val="28"/>
          <w:szCs w:val="28"/>
        </w:rPr>
        <w:t xml:space="preserve"> текущей деятельности</w:t>
      </w:r>
      <w:r w:rsidR="00332463" w:rsidRPr="008C6A81">
        <w:rPr>
          <w:color w:val="000000"/>
          <w:sz w:val="28"/>
          <w:szCs w:val="28"/>
        </w:rPr>
        <w:t xml:space="preserve"> -  </w:t>
      </w:r>
      <w:r w:rsidR="00AC69C5" w:rsidRPr="008C6A81">
        <w:rPr>
          <w:color w:val="000000"/>
          <w:sz w:val="28"/>
          <w:szCs w:val="28"/>
        </w:rPr>
        <w:t xml:space="preserve"> </w:t>
      </w:r>
      <w:r w:rsidR="00332463" w:rsidRPr="008C6A81">
        <w:rPr>
          <w:color w:val="000000"/>
          <w:sz w:val="28"/>
          <w:szCs w:val="28"/>
        </w:rPr>
        <w:t>387,6</w:t>
      </w:r>
      <w:r w:rsidRPr="008C6A81">
        <w:rPr>
          <w:color w:val="000000"/>
          <w:sz w:val="28"/>
          <w:szCs w:val="28"/>
        </w:rPr>
        <w:t xml:space="preserve"> тыс</w:t>
      </w:r>
      <w:r w:rsidR="00AC69C5" w:rsidRPr="008C6A81">
        <w:rPr>
          <w:color w:val="000000"/>
          <w:sz w:val="28"/>
          <w:szCs w:val="28"/>
        </w:rPr>
        <w:t>.</w:t>
      </w:r>
      <w:r w:rsidRPr="008C6A81">
        <w:rPr>
          <w:color w:val="000000"/>
          <w:sz w:val="28"/>
          <w:szCs w:val="28"/>
        </w:rPr>
        <w:t xml:space="preserve"> </w:t>
      </w:r>
      <w:r w:rsidR="00AC69C5" w:rsidRPr="008C6A81">
        <w:rPr>
          <w:color w:val="000000"/>
          <w:sz w:val="28"/>
          <w:szCs w:val="28"/>
        </w:rPr>
        <w:t>руб</w:t>
      </w:r>
      <w:r w:rsidR="00332463" w:rsidRPr="008C6A81">
        <w:rPr>
          <w:color w:val="000000"/>
          <w:sz w:val="28"/>
          <w:szCs w:val="28"/>
        </w:rPr>
        <w:t>.</w:t>
      </w:r>
    </w:p>
    <w:p w:rsidR="00AC69C5" w:rsidRPr="008C6A81" w:rsidRDefault="00AC69C5" w:rsidP="00474A4C">
      <w:pPr>
        <w:pStyle w:val="a4"/>
        <w:shd w:val="clear" w:color="auto" w:fill="auto"/>
        <w:spacing w:line="276" w:lineRule="auto"/>
        <w:ind w:left="-993" w:right="-1" w:firstLine="426"/>
        <w:jc w:val="both"/>
        <w:rPr>
          <w:sz w:val="28"/>
          <w:szCs w:val="28"/>
        </w:rPr>
      </w:pPr>
      <w:r w:rsidRPr="008C6A81">
        <w:rPr>
          <w:color w:val="000000"/>
          <w:sz w:val="28"/>
          <w:szCs w:val="28"/>
        </w:rPr>
        <w:t xml:space="preserve">- расходы </w:t>
      </w:r>
      <w:r w:rsidR="00332463" w:rsidRPr="008C6A81">
        <w:rPr>
          <w:color w:val="000000"/>
          <w:sz w:val="28"/>
          <w:szCs w:val="28"/>
        </w:rPr>
        <w:t xml:space="preserve">по </w:t>
      </w:r>
      <w:r w:rsidRPr="008C6A81">
        <w:rPr>
          <w:color w:val="000000"/>
          <w:sz w:val="28"/>
          <w:szCs w:val="28"/>
        </w:rPr>
        <w:t xml:space="preserve">текущей деятельности </w:t>
      </w:r>
      <w:r w:rsidR="00332463" w:rsidRPr="008C6A81">
        <w:rPr>
          <w:color w:val="000000"/>
          <w:sz w:val="28"/>
          <w:szCs w:val="28"/>
        </w:rPr>
        <w:t xml:space="preserve">- </w:t>
      </w:r>
      <w:r w:rsidRPr="008C6A81">
        <w:rPr>
          <w:color w:val="000000"/>
          <w:sz w:val="28"/>
          <w:szCs w:val="28"/>
        </w:rPr>
        <w:t xml:space="preserve">   </w:t>
      </w:r>
      <w:r w:rsidR="00332463" w:rsidRPr="008C6A81">
        <w:rPr>
          <w:color w:val="000000"/>
          <w:sz w:val="28"/>
          <w:szCs w:val="28"/>
        </w:rPr>
        <w:t>202,1</w:t>
      </w:r>
      <w:r w:rsidR="00A930A6" w:rsidRPr="008C6A81">
        <w:rPr>
          <w:color w:val="000000"/>
          <w:sz w:val="28"/>
          <w:szCs w:val="28"/>
        </w:rPr>
        <w:t xml:space="preserve"> </w:t>
      </w:r>
      <w:r w:rsidR="00E51EA4" w:rsidRPr="008C6A81">
        <w:rPr>
          <w:color w:val="000000"/>
          <w:sz w:val="28"/>
          <w:szCs w:val="28"/>
        </w:rPr>
        <w:t>тыс</w:t>
      </w:r>
      <w:r w:rsidRPr="008C6A81">
        <w:rPr>
          <w:color w:val="000000"/>
          <w:sz w:val="28"/>
          <w:szCs w:val="28"/>
        </w:rPr>
        <w:t>.</w:t>
      </w:r>
      <w:r w:rsidR="00332463" w:rsidRPr="008C6A81">
        <w:rPr>
          <w:color w:val="000000"/>
          <w:sz w:val="28"/>
          <w:szCs w:val="28"/>
        </w:rPr>
        <w:t xml:space="preserve"> </w:t>
      </w:r>
      <w:r w:rsidRPr="008C6A81">
        <w:rPr>
          <w:color w:val="000000"/>
          <w:sz w:val="28"/>
          <w:szCs w:val="28"/>
        </w:rPr>
        <w:t>руб.</w:t>
      </w:r>
    </w:p>
    <w:p w:rsidR="00AC69C5" w:rsidRPr="008C6A81" w:rsidRDefault="009D456D" w:rsidP="00474A4C">
      <w:pPr>
        <w:pStyle w:val="a4"/>
        <w:shd w:val="clear" w:color="auto" w:fill="auto"/>
        <w:spacing w:line="276" w:lineRule="auto"/>
        <w:ind w:left="-993" w:right="-1" w:firstLine="426"/>
        <w:jc w:val="both"/>
        <w:rPr>
          <w:color w:val="000000"/>
          <w:sz w:val="28"/>
          <w:szCs w:val="28"/>
        </w:rPr>
      </w:pPr>
      <w:r w:rsidRPr="008C6A81">
        <w:rPr>
          <w:color w:val="000000"/>
          <w:sz w:val="28"/>
          <w:szCs w:val="28"/>
        </w:rPr>
        <w:t xml:space="preserve">- </w:t>
      </w:r>
      <w:r w:rsidR="00332463" w:rsidRPr="008C6A81">
        <w:rPr>
          <w:color w:val="000000"/>
          <w:sz w:val="28"/>
          <w:szCs w:val="28"/>
        </w:rPr>
        <w:t xml:space="preserve">прибыль </w:t>
      </w:r>
      <w:r w:rsidR="00A930A6" w:rsidRPr="008C6A81">
        <w:rPr>
          <w:color w:val="000000"/>
          <w:sz w:val="28"/>
          <w:szCs w:val="28"/>
        </w:rPr>
        <w:t xml:space="preserve"> </w:t>
      </w:r>
      <w:r w:rsidR="00332463" w:rsidRPr="008C6A81">
        <w:rPr>
          <w:color w:val="000000"/>
          <w:sz w:val="28"/>
          <w:szCs w:val="28"/>
        </w:rPr>
        <w:t>по</w:t>
      </w:r>
      <w:r w:rsidR="00A930A6" w:rsidRPr="008C6A81">
        <w:rPr>
          <w:color w:val="000000"/>
          <w:sz w:val="28"/>
          <w:szCs w:val="28"/>
        </w:rPr>
        <w:t xml:space="preserve"> текущей деятельности за 202</w:t>
      </w:r>
      <w:r w:rsidR="00332463" w:rsidRPr="008C6A81">
        <w:rPr>
          <w:color w:val="000000"/>
          <w:sz w:val="28"/>
          <w:szCs w:val="28"/>
        </w:rPr>
        <w:t>4</w:t>
      </w:r>
      <w:r w:rsidR="00AC69C5" w:rsidRPr="008C6A81">
        <w:rPr>
          <w:color w:val="000000"/>
          <w:sz w:val="28"/>
          <w:szCs w:val="28"/>
        </w:rPr>
        <w:t xml:space="preserve">г.– </w:t>
      </w:r>
      <w:r w:rsidR="00332463" w:rsidRPr="008C6A81">
        <w:rPr>
          <w:color w:val="000000"/>
          <w:sz w:val="28"/>
          <w:szCs w:val="28"/>
        </w:rPr>
        <w:t>213,3</w:t>
      </w:r>
      <w:r w:rsidR="00E51EA4" w:rsidRPr="008C6A81">
        <w:rPr>
          <w:color w:val="000000"/>
          <w:sz w:val="28"/>
          <w:szCs w:val="28"/>
        </w:rPr>
        <w:t xml:space="preserve"> тыс</w:t>
      </w:r>
      <w:r w:rsidR="00AC69C5" w:rsidRPr="008C6A81">
        <w:rPr>
          <w:color w:val="000000"/>
          <w:sz w:val="28"/>
          <w:szCs w:val="28"/>
        </w:rPr>
        <w:t xml:space="preserve">. </w:t>
      </w:r>
      <w:r w:rsidR="00332463" w:rsidRPr="008C6A81">
        <w:rPr>
          <w:color w:val="000000"/>
          <w:sz w:val="28"/>
          <w:szCs w:val="28"/>
        </w:rPr>
        <w:t>руб.</w:t>
      </w:r>
    </w:p>
    <w:p w:rsidR="00FE4F9C" w:rsidRPr="008C6A81" w:rsidRDefault="00991AF4" w:rsidP="00474A4C">
      <w:pPr>
        <w:pStyle w:val="a4"/>
        <w:shd w:val="clear" w:color="auto" w:fill="auto"/>
        <w:spacing w:line="276" w:lineRule="auto"/>
        <w:ind w:left="-993" w:right="-1" w:firstLine="426"/>
        <w:jc w:val="both"/>
        <w:rPr>
          <w:sz w:val="28"/>
          <w:szCs w:val="28"/>
        </w:rPr>
      </w:pPr>
      <w:r w:rsidRPr="008C6A81">
        <w:rPr>
          <w:sz w:val="28"/>
          <w:szCs w:val="28"/>
        </w:rPr>
        <w:t xml:space="preserve"> </w:t>
      </w:r>
      <w:r w:rsidR="00AC69C5" w:rsidRPr="008C6A81">
        <w:rPr>
          <w:sz w:val="28"/>
          <w:szCs w:val="28"/>
        </w:rPr>
        <w:t xml:space="preserve">- прибыль </w:t>
      </w:r>
      <w:r w:rsidR="00332463" w:rsidRPr="008C6A81">
        <w:rPr>
          <w:sz w:val="28"/>
          <w:szCs w:val="28"/>
        </w:rPr>
        <w:t>по</w:t>
      </w:r>
      <w:r w:rsidR="00AC69C5" w:rsidRPr="008C6A81">
        <w:rPr>
          <w:sz w:val="28"/>
          <w:szCs w:val="28"/>
        </w:rPr>
        <w:t xml:space="preserve"> финансовой и инвестиционной деятельности </w:t>
      </w:r>
      <w:r w:rsidR="00332463" w:rsidRPr="008C6A81">
        <w:rPr>
          <w:sz w:val="28"/>
          <w:szCs w:val="28"/>
        </w:rPr>
        <w:t xml:space="preserve"> - 324,3 </w:t>
      </w:r>
      <w:r w:rsidR="00D147E3" w:rsidRPr="008C6A81">
        <w:rPr>
          <w:sz w:val="28"/>
          <w:szCs w:val="28"/>
        </w:rPr>
        <w:t xml:space="preserve"> </w:t>
      </w:r>
      <w:r w:rsidR="00E51EA4" w:rsidRPr="008C6A81">
        <w:rPr>
          <w:sz w:val="28"/>
          <w:szCs w:val="28"/>
        </w:rPr>
        <w:t>тыс.</w:t>
      </w:r>
      <w:r w:rsidR="00AC69C5" w:rsidRPr="008C6A81">
        <w:rPr>
          <w:sz w:val="28"/>
          <w:szCs w:val="28"/>
        </w:rPr>
        <w:t xml:space="preserve"> руб.</w:t>
      </w:r>
    </w:p>
    <w:p w:rsidR="00330837" w:rsidRPr="008C6A81" w:rsidRDefault="00A11B4A" w:rsidP="00474A4C">
      <w:pPr>
        <w:pStyle w:val="a4"/>
        <w:shd w:val="clear" w:color="auto" w:fill="auto"/>
        <w:spacing w:line="276" w:lineRule="auto"/>
        <w:ind w:left="-993" w:right="-1" w:firstLine="426"/>
        <w:jc w:val="both"/>
        <w:rPr>
          <w:sz w:val="28"/>
          <w:szCs w:val="28"/>
        </w:rPr>
      </w:pPr>
      <w:r w:rsidRPr="008C6A81">
        <w:rPr>
          <w:sz w:val="28"/>
          <w:szCs w:val="28"/>
        </w:rPr>
        <w:t xml:space="preserve">В результате </w:t>
      </w:r>
      <w:r w:rsidR="00332463" w:rsidRPr="008C6A81">
        <w:rPr>
          <w:sz w:val="28"/>
          <w:szCs w:val="28"/>
        </w:rPr>
        <w:t xml:space="preserve">прибыль </w:t>
      </w:r>
      <w:r w:rsidRPr="008C6A81">
        <w:rPr>
          <w:sz w:val="28"/>
          <w:szCs w:val="28"/>
        </w:rPr>
        <w:t>от хозяйственной деятельности предприятия</w:t>
      </w:r>
      <w:r w:rsidR="00135260" w:rsidRPr="008C6A81">
        <w:rPr>
          <w:sz w:val="28"/>
          <w:szCs w:val="28"/>
        </w:rPr>
        <w:t xml:space="preserve"> за 202</w:t>
      </w:r>
      <w:r w:rsidR="00332463" w:rsidRPr="008C6A81">
        <w:rPr>
          <w:sz w:val="28"/>
          <w:szCs w:val="28"/>
        </w:rPr>
        <w:t>4</w:t>
      </w:r>
      <w:r w:rsidR="00AC69C5" w:rsidRPr="008C6A81">
        <w:rPr>
          <w:sz w:val="28"/>
          <w:szCs w:val="28"/>
        </w:rPr>
        <w:t xml:space="preserve"> год составила </w:t>
      </w:r>
      <w:r w:rsidR="009673D8">
        <w:rPr>
          <w:sz w:val="28"/>
          <w:szCs w:val="28"/>
        </w:rPr>
        <w:t xml:space="preserve"> </w:t>
      </w:r>
      <w:r w:rsidR="00332463" w:rsidRPr="008C6A81">
        <w:rPr>
          <w:sz w:val="28"/>
          <w:szCs w:val="28"/>
        </w:rPr>
        <w:t xml:space="preserve">556,3 </w:t>
      </w:r>
      <w:r w:rsidR="00D147E3" w:rsidRPr="008C6A81">
        <w:rPr>
          <w:sz w:val="28"/>
          <w:szCs w:val="28"/>
        </w:rPr>
        <w:t xml:space="preserve"> </w:t>
      </w:r>
      <w:r w:rsidRPr="008C6A81">
        <w:rPr>
          <w:sz w:val="28"/>
          <w:szCs w:val="28"/>
        </w:rPr>
        <w:t>тыс.</w:t>
      </w:r>
      <w:r w:rsidR="00332463" w:rsidRPr="008C6A81">
        <w:rPr>
          <w:sz w:val="28"/>
          <w:szCs w:val="28"/>
        </w:rPr>
        <w:t xml:space="preserve"> </w:t>
      </w:r>
      <w:r w:rsidRPr="008C6A81">
        <w:rPr>
          <w:sz w:val="28"/>
          <w:szCs w:val="28"/>
        </w:rPr>
        <w:t>руб</w:t>
      </w:r>
      <w:r w:rsidR="00332463" w:rsidRPr="008C6A81">
        <w:rPr>
          <w:sz w:val="28"/>
          <w:szCs w:val="28"/>
        </w:rPr>
        <w:t>.</w:t>
      </w:r>
    </w:p>
    <w:p w:rsidR="00995B74" w:rsidRPr="008C6A81" w:rsidRDefault="00AC69C5" w:rsidP="00474A4C">
      <w:pPr>
        <w:pStyle w:val="a4"/>
        <w:shd w:val="clear" w:color="auto" w:fill="auto"/>
        <w:spacing w:line="276" w:lineRule="auto"/>
        <w:ind w:left="-993" w:right="-1" w:firstLine="426"/>
        <w:jc w:val="both"/>
        <w:rPr>
          <w:sz w:val="28"/>
          <w:szCs w:val="28"/>
        </w:rPr>
      </w:pPr>
      <w:r w:rsidRPr="008C6A81">
        <w:rPr>
          <w:color w:val="000000"/>
          <w:sz w:val="28"/>
          <w:szCs w:val="28"/>
        </w:rPr>
        <w:t xml:space="preserve">  </w:t>
      </w:r>
      <w:r w:rsidR="00FE27C8" w:rsidRPr="008C6A81">
        <w:rPr>
          <w:sz w:val="28"/>
          <w:szCs w:val="28"/>
        </w:rPr>
        <w:t xml:space="preserve">За </w:t>
      </w:r>
      <w:r w:rsidR="00D75FB3" w:rsidRPr="008C6A81">
        <w:rPr>
          <w:sz w:val="28"/>
          <w:szCs w:val="28"/>
        </w:rPr>
        <w:t xml:space="preserve"> </w:t>
      </w:r>
      <w:r w:rsidR="00FE27C8" w:rsidRPr="008C6A81">
        <w:rPr>
          <w:sz w:val="28"/>
          <w:szCs w:val="28"/>
        </w:rPr>
        <w:t>202</w:t>
      </w:r>
      <w:r w:rsidR="00332463" w:rsidRPr="008C6A81">
        <w:rPr>
          <w:sz w:val="28"/>
          <w:szCs w:val="28"/>
        </w:rPr>
        <w:t xml:space="preserve">4 </w:t>
      </w:r>
      <w:r w:rsidRPr="008C6A81">
        <w:rPr>
          <w:sz w:val="28"/>
          <w:szCs w:val="28"/>
        </w:rPr>
        <w:t>году  изменения в учётную политику предприятия не вносились.</w:t>
      </w:r>
    </w:p>
    <w:p w:rsidR="00332463" w:rsidRPr="008C6A81" w:rsidRDefault="00AC69C5" w:rsidP="00474A4C">
      <w:pPr>
        <w:pStyle w:val="a4"/>
        <w:shd w:val="clear" w:color="auto" w:fill="auto"/>
        <w:spacing w:line="276" w:lineRule="auto"/>
        <w:ind w:left="-993" w:right="-1" w:firstLine="426"/>
        <w:jc w:val="both"/>
        <w:rPr>
          <w:sz w:val="28"/>
          <w:szCs w:val="28"/>
        </w:rPr>
      </w:pPr>
      <w:r w:rsidRPr="008C6A81">
        <w:rPr>
          <w:sz w:val="28"/>
          <w:szCs w:val="28"/>
        </w:rPr>
        <w:t>Признание выручки от реализации товаров, работ и услуг осуществлялось по методу отгрузки.</w:t>
      </w:r>
      <w:r w:rsidR="00332463" w:rsidRPr="008C6A81">
        <w:rPr>
          <w:sz w:val="28"/>
          <w:szCs w:val="28"/>
        </w:rPr>
        <w:t xml:space="preserve"> Учет доходов и расходов ведется в соответствии с Инструкцией по бухгалтерскому учету доходов и расходов, утвержденной Постановлением Министерства финансов РБ от 30.09.2011г. № 102.</w:t>
      </w:r>
    </w:p>
    <w:p w:rsidR="00995B74" w:rsidRPr="008C6A81" w:rsidRDefault="00AC69C5" w:rsidP="00474A4C">
      <w:pPr>
        <w:pStyle w:val="a4"/>
        <w:shd w:val="clear" w:color="auto" w:fill="auto"/>
        <w:spacing w:line="276" w:lineRule="auto"/>
        <w:ind w:left="-851" w:right="-1" w:firstLine="479"/>
        <w:jc w:val="both"/>
        <w:rPr>
          <w:sz w:val="28"/>
          <w:szCs w:val="28"/>
        </w:rPr>
      </w:pPr>
      <w:r w:rsidRPr="008C6A81">
        <w:rPr>
          <w:sz w:val="28"/>
          <w:szCs w:val="28"/>
        </w:rPr>
        <w:t>На предприятии используется журнально-ордерная форма бухгалтерской отчётности.</w:t>
      </w:r>
      <w:r w:rsidR="00332463" w:rsidRPr="008C6A81">
        <w:rPr>
          <w:sz w:val="28"/>
          <w:szCs w:val="28"/>
        </w:rPr>
        <w:t xml:space="preserve"> При ведении бухгалтерского учета используется  бухгалтерская программа 1</w:t>
      </w:r>
      <w:proofErr w:type="gramStart"/>
      <w:r w:rsidR="00332463" w:rsidRPr="008C6A81">
        <w:rPr>
          <w:sz w:val="28"/>
          <w:szCs w:val="28"/>
        </w:rPr>
        <w:t xml:space="preserve"> С</w:t>
      </w:r>
      <w:proofErr w:type="gramEnd"/>
      <w:r w:rsidR="00332463" w:rsidRPr="008C6A81">
        <w:rPr>
          <w:sz w:val="28"/>
          <w:szCs w:val="28"/>
        </w:rPr>
        <w:t>: 8 Предприятие.</w:t>
      </w:r>
    </w:p>
    <w:p w:rsidR="00D147E3" w:rsidRPr="008C6A81" w:rsidRDefault="00D147E3" w:rsidP="00474A4C">
      <w:pPr>
        <w:spacing w:line="276" w:lineRule="auto"/>
        <w:ind w:right="-1"/>
        <w:jc w:val="both"/>
        <w:rPr>
          <w:rFonts w:cs="Arial"/>
          <w:b/>
          <w:sz w:val="28"/>
          <w:szCs w:val="28"/>
        </w:rPr>
      </w:pPr>
    </w:p>
    <w:p w:rsidR="00AC69C5" w:rsidRPr="008C6A81" w:rsidRDefault="006B2832" w:rsidP="00474A4C">
      <w:pPr>
        <w:spacing w:line="276" w:lineRule="auto"/>
        <w:ind w:left="-851" w:right="-1" w:firstLine="284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3</w:t>
      </w:r>
      <w:r w:rsidR="00AC69C5" w:rsidRPr="008C6A81">
        <w:rPr>
          <w:rFonts w:cs="Arial"/>
          <w:b/>
          <w:sz w:val="28"/>
          <w:szCs w:val="28"/>
        </w:rPr>
        <w:t>. Информация по движению основных средств и нематериальных активов.</w:t>
      </w:r>
    </w:p>
    <w:p w:rsidR="00237AF0" w:rsidRPr="008C6A81" w:rsidRDefault="00237AF0" w:rsidP="00474A4C">
      <w:pPr>
        <w:spacing w:line="276" w:lineRule="auto"/>
        <w:ind w:left="-851" w:right="-1" w:firstLine="284"/>
        <w:jc w:val="both"/>
        <w:rPr>
          <w:rFonts w:cs="Arial"/>
          <w:b/>
          <w:sz w:val="28"/>
          <w:szCs w:val="28"/>
        </w:rPr>
      </w:pPr>
    </w:p>
    <w:p w:rsidR="0062040C" w:rsidRPr="008C6A81" w:rsidRDefault="00A930A6" w:rsidP="00474A4C">
      <w:pPr>
        <w:pStyle w:val="a4"/>
        <w:shd w:val="clear" w:color="auto" w:fill="auto"/>
        <w:spacing w:line="276" w:lineRule="auto"/>
        <w:ind w:left="-851" w:right="-1" w:firstLine="284"/>
        <w:jc w:val="both"/>
        <w:rPr>
          <w:sz w:val="28"/>
          <w:szCs w:val="28"/>
        </w:rPr>
      </w:pPr>
      <w:r w:rsidRPr="008C6A81">
        <w:rPr>
          <w:sz w:val="28"/>
          <w:szCs w:val="28"/>
        </w:rPr>
        <w:t>За 202</w:t>
      </w:r>
      <w:r w:rsidR="00332463" w:rsidRPr="008C6A81">
        <w:rPr>
          <w:sz w:val="28"/>
          <w:szCs w:val="28"/>
        </w:rPr>
        <w:t>4</w:t>
      </w:r>
      <w:r w:rsidR="00135260" w:rsidRPr="008C6A81">
        <w:rPr>
          <w:sz w:val="28"/>
          <w:szCs w:val="28"/>
        </w:rPr>
        <w:t xml:space="preserve"> </w:t>
      </w:r>
      <w:r w:rsidR="00332463" w:rsidRPr="008C6A81">
        <w:rPr>
          <w:sz w:val="28"/>
          <w:szCs w:val="28"/>
        </w:rPr>
        <w:t xml:space="preserve">г. вложения в долгосрочные </w:t>
      </w:r>
      <w:r w:rsidR="00805F79" w:rsidRPr="008C6A81">
        <w:rPr>
          <w:sz w:val="28"/>
          <w:szCs w:val="28"/>
        </w:rPr>
        <w:t xml:space="preserve">активы составили  </w:t>
      </w:r>
      <w:r w:rsidR="00332463" w:rsidRPr="008C6A81">
        <w:rPr>
          <w:sz w:val="28"/>
          <w:szCs w:val="28"/>
        </w:rPr>
        <w:t xml:space="preserve">738,7 </w:t>
      </w:r>
      <w:r w:rsidR="008E3BA5" w:rsidRPr="008C6A81">
        <w:rPr>
          <w:sz w:val="28"/>
          <w:szCs w:val="28"/>
        </w:rPr>
        <w:t>ты</w:t>
      </w:r>
      <w:r w:rsidR="00DA5749" w:rsidRPr="008C6A81">
        <w:rPr>
          <w:sz w:val="28"/>
          <w:szCs w:val="28"/>
        </w:rPr>
        <w:t>с.</w:t>
      </w:r>
      <w:r w:rsidR="00332463" w:rsidRPr="008C6A81">
        <w:rPr>
          <w:sz w:val="28"/>
          <w:szCs w:val="28"/>
        </w:rPr>
        <w:t xml:space="preserve"> </w:t>
      </w:r>
      <w:r w:rsidR="00DA5749" w:rsidRPr="008C6A81">
        <w:rPr>
          <w:sz w:val="28"/>
          <w:szCs w:val="28"/>
        </w:rPr>
        <w:t>руб</w:t>
      </w:r>
      <w:r w:rsidR="00332463" w:rsidRPr="008C6A81">
        <w:rPr>
          <w:sz w:val="28"/>
          <w:szCs w:val="28"/>
        </w:rPr>
        <w:t>.</w:t>
      </w:r>
      <w:r w:rsidR="00DA5749" w:rsidRPr="008C6A81">
        <w:rPr>
          <w:sz w:val="28"/>
          <w:szCs w:val="28"/>
        </w:rPr>
        <w:t>,</w:t>
      </w:r>
      <w:r w:rsidR="00332463" w:rsidRPr="008C6A81">
        <w:rPr>
          <w:sz w:val="28"/>
          <w:szCs w:val="28"/>
        </w:rPr>
        <w:t xml:space="preserve"> в том числе в модернизацию основных средств- 342, 00 тыс. </w:t>
      </w:r>
      <w:proofErr w:type="spellStart"/>
      <w:r w:rsidR="00332463" w:rsidRPr="008C6A81">
        <w:rPr>
          <w:sz w:val="28"/>
          <w:szCs w:val="28"/>
        </w:rPr>
        <w:t>руб</w:t>
      </w:r>
      <w:proofErr w:type="spellEnd"/>
      <w:r w:rsidR="00332463" w:rsidRPr="008C6A81">
        <w:rPr>
          <w:sz w:val="28"/>
          <w:szCs w:val="28"/>
        </w:rPr>
        <w:t xml:space="preserve">, </w:t>
      </w:r>
      <w:r w:rsidR="00DA5749" w:rsidRPr="008C6A81">
        <w:rPr>
          <w:sz w:val="28"/>
          <w:szCs w:val="28"/>
        </w:rPr>
        <w:t xml:space="preserve"> ввод основных средств </w:t>
      </w:r>
      <w:r w:rsidR="00332463" w:rsidRPr="008C6A81">
        <w:rPr>
          <w:sz w:val="28"/>
          <w:szCs w:val="28"/>
        </w:rPr>
        <w:t>368</w:t>
      </w:r>
      <w:r w:rsidRPr="008C6A81">
        <w:rPr>
          <w:sz w:val="28"/>
          <w:szCs w:val="28"/>
        </w:rPr>
        <w:t>,0</w:t>
      </w:r>
      <w:r w:rsidR="008E3BA5" w:rsidRPr="008C6A81">
        <w:rPr>
          <w:sz w:val="28"/>
          <w:szCs w:val="28"/>
        </w:rPr>
        <w:t xml:space="preserve"> тыс</w:t>
      </w:r>
      <w:proofErr w:type="gramStart"/>
      <w:r w:rsidR="008E3BA5" w:rsidRPr="008C6A81">
        <w:rPr>
          <w:sz w:val="28"/>
          <w:szCs w:val="28"/>
        </w:rPr>
        <w:t>.р</w:t>
      </w:r>
      <w:proofErr w:type="gramEnd"/>
      <w:r w:rsidR="008E3BA5" w:rsidRPr="008C6A81">
        <w:rPr>
          <w:sz w:val="28"/>
          <w:szCs w:val="28"/>
        </w:rPr>
        <w:t>уб. в том чи</w:t>
      </w:r>
      <w:r w:rsidR="00805F79" w:rsidRPr="008C6A81">
        <w:rPr>
          <w:sz w:val="28"/>
          <w:szCs w:val="28"/>
        </w:rPr>
        <w:t xml:space="preserve">сле </w:t>
      </w:r>
      <w:r w:rsidR="00B655DF" w:rsidRPr="008C6A81">
        <w:rPr>
          <w:sz w:val="28"/>
          <w:szCs w:val="28"/>
        </w:rPr>
        <w:t xml:space="preserve">: новое- </w:t>
      </w:r>
      <w:r w:rsidR="00332463" w:rsidRPr="008C6A81">
        <w:rPr>
          <w:sz w:val="28"/>
          <w:szCs w:val="28"/>
        </w:rPr>
        <w:t>368</w:t>
      </w:r>
      <w:r w:rsidRPr="008C6A81">
        <w:rPr>
          <w:sz w:val="28"/>
          <w:szCs w:val="28"/>
        </w:rPr>
        <w:t>.0</w:t>
      </w:r>
      <w:r w:rsidR="008E3BA5" w:rsidRPr="008C6A81">
        <w:rPr>
          <w:sz w:val="28"/>
          <w:szCs w:val="28"/>
        </w:rPr>
        <w:t>,0 тыс</w:t>
      </w:r>
      <w:r w:rsidR="00B655DF" w:rsidRPr="008C6A81">
        <w:rPr>
          <w:sz w:val="28"/>
          <w:szCs w:val="28"/>
        </w:rPr>
        <w:t xml:space="preserve">.руб. </w:t>
      </w:r>
      <w:r w:rsidR="00332463" w:rsidRPr="008C6A81">
        <w:rPr>
          <w:sz w:val="28"/>
          <w:szCs w:val="28"/>
        </w:rPr>
        <w:t xml:space="preserve">, введено в  эксплуатацию программное </w:t>
      </w:r>
      <w:r w:rsidRPr="008C6A81">
        <w:rPr>
          <w:sz w:val="28"/>
          <w:szCs w:val="28"/>
        </w:rPr>
        <w:t xml:space="preserve"> обеспечения 1С:8 Предприятие ; 1С 8 «Моя зарплата»</w:t>
      </w:r>
      <w:r w:rsidR="00332463" w:rsidRPr="008C6A81">
        <w:rPr>
          <w:sz w:val="28"/>
          <w:szCs w:val="28"/>
        </w:rPr>
        <w:t>- 25,2 тыс. руб.</w:t>
      </w:r>
      <w:r w:rsidRPr="008C6A81">
        <w:rPr>
          <w:sz w:val="28"/>
          <w:szCs w:val="28"/>
        </w:rPr>
        <w:t xml:space="preserve"> </w:t>
      </w:r>
      <w:r w:rsidR="00332463" w:rsidRPr="008C6A81">
        <w:rPr>
          <w:sz w:val="28"/>
          <w:szCs w:val="28"/>
        </w:rPr>
        <w:t>.</w:t>
      </w:r>
    </w:p>
    <w:p w:rsidR="002B046E" w:rsidRPr="008C6A81" w:rsidRDefault="00135260" w:rsidP="00474A4C">
      <w:pPr>
        <w:pStyle w:val="a4"/>
        <w:shd w:val="clear" w:color="auto" w:fill="auto"/>
        <w:spacing w:line="276" w:lineRule="auto"/>
        <w:ind w:left="-851" w:right="-1" w:firstLine="284"/>
        <w:jc w:val="both"/>
        <w:rPr>
          <w:sz w:val="28"/>
          <w:szCs w:val="28"/>
        </w:rPr>
      </w:pPr>
      <w:r w:rsidRPr="008C6A81">
        <w:rPr>
          <w:sz w:val="28"/>
          <w:szCs w:val="28"/>
        </w:rPr>
        <w:t xml:space="preserve"> </w:t>
      </w:r>
      <w:r w:rsidR="00AC69C5" w:rsidRPr="008C6A81">
        <w:rPr>
          <w:sz w:val="28"/>
          <w:szCs w:val="28"/>
        </w:rPr>
        <w:t>Перео</w:t>
      </w:r>
      <w:r w:rsidRPr="008C6A81">
        <w:rPr>
          <w:sz w:val="28"/>
          <w:szCs w:val="28"/>
        </w:rPr>
        <w:t>ценка по состоянию на 01.01.202</w:t>
      </w:r>
      <w:r w:rsidR="00A930A6" w:rsidRPr="008C6A81">
        <w:rPr>
          <w:sz w:val="28"/>
          <w:szCs w:val="28"/>
        </w:rPr>
        <w:t>4</w:t>
      </w:r>
      <w:r w:rsidR="007178D4" w:rsidRPr="008C6A81">
        <w:rPr>
          <w:sz w:val="28"/>
          <w:szCs w:val="28"/>
        </w:rPr>
        <w:t>г.   проводилась</w:t>
      </w:r>
      <w:r w:rsidR="00332463" w:rsidRPr="008C6A81">
        <w:rPr>
          <w:sz w:val="28"/>
          <w:szCs w:val="28"/>
        </w:rPr>
        <w:t xml:space="preserve"> по </w:t>
      </w:r>
      <w:r w:rsidR="007178D4" w:rsidRPr="008C6A81">
        <w:rPr>
          <w:sz w:val="28"/>
          <w:szCs w:val="28"/>
        </w:rPr>
        <w:t xml:space="preserve"> </w:t>
      </w:r>
      <w:r w:rsidR="00332463" w:rsidRPr="008C6A81">
        <w:rPr>
          <w:sz w:val="28"/>
          <w:szCs w:val="28"/>
        </w:rPr>
        <w:t xml:space="preserve">следующим группам основных средств: здания, сооружения, </w:t>
      </w:r>
      <w:r w:rsidR="007178D4" w:rsidRPr="008C6A81">
        <w:rPr>
          <w:sz w:val="28"/>
          <w:szCs w:val="28"/>
        </w:rPr>
        <w:t xml:space="preserve"> передаточны</w:t>
      </w:r>
      <w:r w:rsidR="00332463" w:rsidRPr="008C6A81">
        <w:rPr>
          <w:sz w:val="28"/>
          <w:szCs w:val="28"/>
        </w:rPr>
        <w:t>е устройства</w:t>
      </w:r>
      <w:r w:rsidR="007178D4" w:rsidRPr="008C6A81">
        <w:rPr>
          <w:sz w:val="28"/>
          <w:szCs w:val="28"/>
        </w:rPr>
        <w:t xml:space="preserve">. Сумма переоценки составила  </w:t>
      </w:r>
      <w:r w:rsidR="00332463" w:rsidRPr="008C6A81">
        <w:rPr>
          <w:sz w:val="28"/>
          <w:szCs w:val="28"/>
        </w:rPr>
        <w:t>1001,3</w:t>
      </w:r>
      <w:r w:rsidR="007178D4" w:rsidRPr="008C6A81">
        <w:rPr>
          <w:sz w:val="28"/>
          <w:szCs w:val="28"/>
        </w:rPr>
        <w:t xml:space="preserve"> тыс</w:t>
      </w:r>
      <w:proofErr w:type="gramStart"/>
      <w:r w:rsidR="007178D4" w:rsidRPr="008C6A81">
        <w:rPr>
          <w:sz w:val="28"/>
          <w:szCs w:val="28"/>
        </w:rPr>
        <w:t>.р</w:t>
      </w:r>
      <w:proofErr w:type="gramEnd"/>
      <w:r w:rsidR="007178D4" w:rsidRPr="008C6A81">
        <w:rPr>
          <w:sz w:val="28"/>
          <w:szCs w:val="28"/>
        </w:rPr>
        <w:t xml:space="preserve">уб. ( 01 </w:t>
      </w:r>
      <w:proofErr w:type="spellStart"/>
      <w:r w:rsidR="007178D4" w:rsidRPr="008C6A81">
        <w:rPr>
          <w:sz w:val="28"/>
          <w:szCs w:val="28"/>
        </w:rPr>
        <w:t>сч</w:t>
      </w:r>
      <w:proofErr w:type="spellEnd"/>
      <w:r w:rsidR="007178D4" w:rsidRPr="008C6A81">
        <w:rPr>
          <w:sz w:val="28"/>
          <w:szCs w:val="28"/>
        </w:rPr>
        <w:t xml:space="preserve">.- </w:t>
      </w:r>
      <w:r w:rsidR="00332463" w:rsidRPr="008C6A81">
        <w:rPr>
          <w:sz w:val="28"/>
          <w:szCs w:val="28"/>
        </w:rPr>
        <w:t>1437,8</w:t>
      </w:r>
      <w:r w:rsidR="007178D4" w:rsidRPr="008C6A81">
        <w:rPr>
          <w:sz w:val="28"/>
          <w:szCs w:val="28"/>
        </w:rPr>
        <w:t xml:space="preserve"> тыс.руб., 02 </w:t>
      </w:r>
      <w:proofErr w:type="spellStart"/>
      <w:r w:rsidR="007178D4" w:rsidRPr="008C6A81">
        <w:rPr>
          <w:sz w:val="28"/>
          <w:szCs w:val="28"/>
        </w:rPr>
        <w:t>сч</w:t>
      </w:r>
      <w:proofErr w:type="spellEnd"/>
      <w:r w:rsidR="007178D4" w:rsidRPr="008C6A81">
        <w:rPr>
          <w:sz w:val="28"/>
          <w:szCs w:val="28"/>
        </w:rPr>
        <w:t xml:space="preserve">. </w:t>
      </w:r>
      <w:r w:rsidR="00332463" w:rsidRPr="008C6A81">
        <w:rPr>
          <w:sz w:val="28"/>
          <w:szCs w:val="28"/>
        </w:rPr>
        <w:t>436,5</w:t>
      </w:r>
      <w:r w:rsidR="007178D4" w:rsidRPr="008C6A81">
        <w:rPr>
          <w:sz w:val="28"/>
          <w:szCs w:val="28"/>
        </w:rPr>
        <w:t xml:space="preserve"> тыс.руб.)</w:t>
      </w:r>
    </w:p>
    <w:p w:rsidR="00AC69C5" w:rsidRPr="008C6A81" w:rsidRDefault="0062040C" w:rsidP="00474A4C">
      <w:pPr>
        <w:pStyle w:val="a4"/>
        <w:shd w:val="clear" w:color="auto" w:fill="auto"/>
        <w:spacing w:line="276" w:lineRule="auto"/>
        <w:ind w:left="-851" w:right="-1" w:firstLine="284"/>
        <w:jc w:val="both"/>
        <w:rPr>
          <w:sz w:val="28"/>
          <w:szCs w:val="28"/>
        </w:rPr>
      </w:pPr>
      <w:r w:rsidRPr="008C6A81">
        <w:rPr>
          <w:sz w:val="28"/>
          <w:szCs w:val="28"/>
        </w:rPr>
        <w:lastRenderedPageBreak/>
        <w:t>В</w:t>
      </w:r>
      <w:r w:rsidR="00A930A6" w:rsidRPr="008C6A81">
        <w:rPr>
          <w:sz w:val="28"/>
          <w:szCs w:val="28"/>
        </w:rPr>
        <w:t xml:space="preserve"> </w:t>
      </w:r>
      <w:r w:rsidRPr="008C6A81">
        <w:rPr>
          <w:sz w:val="28"/>
          <w:szCs w:val="28"/>
        </w:rPr>
        <w:t xml:space="preserve"> 2</w:t>
      </w:r>
      <w:r w:rsidR="00332463" w:rsidRPr="008C6A81">
        <w:rPr>
          <w:sz w:val="28"/>
          <w:szCs w:val="28"/>
        </w:rPr>
        <w:t>024</w:t>
      </w:r>
      <w:r w:rsidR="00AC69C5" w:rsidRPr="008C6A81">
        <w:rPr>
          <w:sz w:val="28"/>
          <w:szCs w:val="28"/>
        </w:rPr>
        <w:t>г. начисление амо</w:t>
      </w:r>
      <w:r w:rsidR="00AA2317" w:rsidRPr="008C6A81">
        <w:rPr>
          <w:sz w:val="28"/>
          <w:szCs w:val="28"/>
        </w:rPr>
        <w:t>ртизации</w:t>
      </w:r>
      <w:r w:rsidR="00332463" w:rsidRPr="008C6A81">
        <w:rPr>
          <w:sz w:val="28"/>
          <w:szCs w:val="28"/>
        </w:rPr>
        <w:t xml:space="preserve"> </w:t>
      </w:r>
      <w:r w:rsidR="00965D2C" w:rsidRPr="008C6A81">
        <w:rPr>
          <w:sz w:val="28"/>
          <w:szCs w:val="28"/>
        </w:rPr>
        <w:t>не производилось, кроме группы «Транспортные средства».</w:t>
      </w:r>
    </w:p>
    <w:p w:rsidR="00332463" w:rsidRDefault="00332463" w:rsidP="00474A4C">
      <w:pPr>
        <w:pStyle w:val="a4"/>
        <w:shd w:val="clear" w:color="auto" w:fill="auto"/>
        <w:spacing w:line="276" w:lineRule="auto"/>
        <w:ind w:left="-851" w:right="-1" w:firstLine="284"/>
        <w:jc w:val="both"/>
        <w:rPr>
          <w:sz w:val="28"/>
          <w:szCs w:val="28"/>
        </w:rPr>
      </w:pPr>
    </w:p>
    <w:tbl>
      <w:tblPr>
        <w:tblStyle w:val="a3"/>
        <w:tblW w:w="10633" w:type="dxa"/>
        <w:tblInd w:w="-885" w:type="dxa"/>
        <w:tblLayout w:type="fixed"/>
        <w:tblLook w:val="04A0"/>
      </w:tblPr>
      <w:tblGrid>
        <w:gridCol w:w="2411"/>
        <w:gridCol w:w="1134"/>
        <w:gridCol w:w="851"/>
        <w:gridCol w:w="992"/>
        <w:gridCol w:w="709"/>
        <w:gridCol w:w="809"/>
        <w:gridCol w:w="1047"/>
        <w:gridCol w:w="1120"/>
        <w:gridCol w:w="1560"/>
      </w:tblGrid>
      <w:tr w:rsidR="0090702C" w:rsidTr="000B3F58">
        <w:trPr>
          <w:trHeight w:val="737"/>
        </w:trPr>
        <w:tc>
          <w:tcPr>
            <w:tcW w:w="2411" w:type="dxa"/>
            <w:vMerge w:val="restart"/>
          </w:tcPr>
          <w:p w:rsidR="0090702C" w:rsidRPr="008D7003" w:rsidRDefault="0090702C" w:rsidP="0090702C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Группы</w:t>
            </w:r>
          </w:p>
          <w:p w:rsidR="0090702C" w:rsidRPr="008D7003" w:rsidRDefault="0090702C" w:rsidP="0090702C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основных</w:t>
            </w:r>
          </w:p>
          <w:p w:rsidR="0090702C" w:rsidRPr="008D7003" w:rsidRDefault="0090702C" w:rsidP="0090702C">
            <w:pPr>
              <w:pStyle w:val="a4"/>
              <w:shd w:val="clear" w:color="auto" w:fill="auto"/>
              <w:spacing w:line="276" w:lineRule="auto"/>
              <w:ind w:right="-1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средств</w:t>
            </w:r>
          </w:p>
        </w:tc>
        <w:tc>
          <w:tcPr>
            <w:tcW w:w="1134" w:type="dxa"/>
            <w:vMerge w:val="restart"/>
          </w:tcPr>
          <w:p w:rsidR="0090702C" w:rsidRPr="008D7003" w:rsidRDefault="0090702C" w:rsidP="0090702C">
            <w:pPr>
              <w:spacing w:line="276" w:lineRule="auto"/>
              <w:ind w:right="-1" w:firstLine="0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Первоначальная</w:t>
            </w:r>
          </w:p>
          <w:p w:rsidR="0090702C" w:rsidRPr="008D7003" w:rsidRDefault="0090702C" w:rsidP="0090702C">
            <w:pPr>
              <w:spacing w:line="276" w:lineRule="auto"/>
              <w:ind w:right="-1" w:firstLine="0"/>
              <w:rPr>
                <w:sz w:val="28"/>
                <w:szCs w:val="28"/>
              </w:rPr>
            </w:pPr>
            <w:proofErr w:type="spellStart"/>
            <w:r w:rsidRPr="008D7003">
              <w:rPr>
                <w:sz w:val="28"/>
                <w:szCs w:val="28"/>
              </w:rPr>
              <w:t>ст-ть</w:t>
            </w:r>
            <w:proofErr w:type="spellEnd"/>
            <w:r w:rsidRPr="008D7003">
              <w:rPr>
                <w:sz w:val="28"/>
                <w:szCs w:val="28"/>
              </w:rPr>
              <w:t xml:space="preserve"> на</w:t>
            </w:r>
          </w:p>
          <w:p w:rsidR="0090702C" w:rsidRPr="008D7003" w:rsidRDefault="0090702C" w:rsidP="0090702C">
            <w:pPr>
              <w:pStyle w:val="a4"/>
              <w:shd w:val="clear" w:color="auto" w:fill="auto"/>
              <w:spacing w:line="276" w:lineRule="auto"/>
              <w:ind w:right="-1" w:firstLine="0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начало периода</w:t>
            </w:r>
          </w:p>
        </w:tc>
        <w:tc>
          <w:tcPr>
            <w:tcW w:w="1843" w:type="dxa"/>
            <w:gridSpan w:val="2"/>
            <w:vAlign w:val="center"/>
          </w:tcPr>
          <w:p w:rsidR="0090702C" w:rsidRPr="008D7003" w:rsidRDefault="0090702C" w:rsidP="008D7003">
            <w:pPr>
              <w:spacing w:line="276" w:lineRule="auto"/>
              <w:ind w:right="-1" w:firstLine="0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Поступило</w:t>
            </w:r>
          </w:p>
        </w:tc>
        <w:tc>
          <w:tcPr>
            <w:tcW w:w="1518" w:type="dxa"/>
            <w:gridSpan w:val="2"/>
            <w:vAlign w:val="center"/>
          </w:tcPr>
          <w:p w:rsidR="0090702C" w:rsidRPr="008D7003" w:rsidRDefault="0090702C" w:rsidP="0090702C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 xml:space="preserve">   Выбыло</w:t>
            </w:r>
          </w:p>
        </w:tc>
        <w:tc>
          <w:tcPr>
            <w:tcW w:w="2167" w:type="dxa"/>
            <w:gridSpan w:val="2"/>
          </w:tcPr>
          <w:p w:rsidR="0090702C" w:rsidRPr="008D7003" w:rsidRDefault="008D7003" w:rsidP="0090702C">
            <w:pPr>
              <w:spacing w:line="276" w:lineRule="auto"/>
              <w:ind w:right="-1" w:firstLine="0"/>
              <w:rPr>
                <w:sz w:val="28"/>
                <w:szCs w:val="28"/>
              </w:rPr>
            </w:pPr>
            <w:proofErr w:type="spellStart"/>
            <w:r w:rsidRPr="008D7003">
              <w:rPr>
                <w:sz w:val="28"/>
                <w:szCs w:val="28"/>
              </w:rPr>
              <w:t>Наличие</w:t>
            </w:r>
            <w:r w:rsidR="0090702C" w:rsidRPr="008D7003">
              <w:rPr>
                <w:sz w:val="28"/>
                <w:szCs w:val="28"/>
              </w:rPr>
              <w:t>на</w:t>
            </w:r>
            <w:proofErr w:type="spellEnd"/>
            <w:r w:rsidR="0090702C" w:rsidRPr="008D7003">
              <w:rPr>
                <w:sz w:val="28"/>
                <w:szCs w:val="28"/>
              </w:rPr>
              <w:t xml:space="preserve"> конец</w:t>
            </w:r>
          </w:p>
          <w:p w:rsidR="0090702C" w:rsidRPr="008D7003" w:rsidRDefault="0090702C" w:rsidP="0090702C">
            <w:pPr>
              <w:pStyle w:val="a4"/>
              <w:shd w:val="clear" w:color="auto" w:fill="auto"/>
              <w:spacing w:line="276" w:lineRule="auto"/>
              <w:ind w:right="-1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периода</w:t>
            </w:r>
          </w:p>
        </w:tc>
        <w:tc>
          <w:tcPr>
            <w:tcW w:w="1560" w:type="dxa"/>
            <w:vMerge w:val="restart"/>
          </w:tcPr>
          <w:p w:rsidR="00CE04C6" w:rsidRPr="008D7003" w:rsidRDefault="0090702C" w:rsidP="00CE04C6">
            <w:pPr>
              <w:spacing w:line="276" w:lineRule="auto"/>
              <w:ind w:right="-1" w:firstLine="34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 xml:space="preserve">Начислено </w:t>
            </w:r>
            <w:proofErr w:type="spellStart"/>
            <w:r w:rsidRPr="008D7003">
              <w:rPr>
                <w:sz w:val="28"/>
                <w:szCs w:val="28"/>
              </w:rPr>
              <w:t>аммортиза-</w:t>
            </w:r>
            <w:r w:rsidR="00CE04C6">
              <w:rPr>
                <w:sz w:val="28"/>
                <w:szCs w:val="28"/>
              </w:rPr>
              <w:t>ции</w:t>
            </w:r>
            <w:proofErr w:type="spellEnd"/>
            <w:r w:rsidR="00CE04C6">
              <w:rPr>
                <w:sz w:val="28"/>
                <w:szCs w:val="28"/>
              </w:rPr>
              <w:t xml:space="preserve"> за отчетный период</w:t>
            </w:r>
          </w:p>
          <w:p w:rsidR="0090702C" w:rsidRPr="008D7003" w:rsidRDefault="0090702C" w:rsidP="008D7003">
            <w:pPr>
              <w:pStyle w:val="a4"/>
              <w:shd w:val="clear" w:color="auto" w:fill="auto"/>
              <w:spacing w:line="276" w:lineRule="auto"/>
              <w:ind w:right="-1"/>
              <w:jc w:val="left"/>
              <w:rPr>
                <w:sz w:val="28"/>
                <w:szCs w:val="28"/>
              </w:rPr>
            </w:pPr>
          </w:p>
        </w:tc>
      </w:tr>
      <w:tr w:rsidR="0090702C" w:rsidTr="000B3F58">
        <w:trPr>
          <w:trHeight w:val="736"/>
        </w:trPr>
        <w:tc>
          <w:tcPr>
            <w:tcW w:w="2411" w:type="dxa"/>
            <w:vMerge/>
          </w:tcPr>
          <w:p w:rsidR="0090702C" w:rsidRPr="008D7003" w:rsidRDefault="0090702C" w:rsidP="0090702C">
            <w:pPr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0702C" w:rsidRPr="008D7003" w:rsidRDefault="0090702C" w:rsidP="0090702C">
            <w:pPr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0702C" w:rsidRPr="008D7003" w:rsidRDefault="0090702C" w:rsidP="0090702C">
            <w:pPr>
              <w:spacing w:line="276" w:lineRule="auto"/>
              <w:ind w:right="-1" w:firstLine="0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CE04C6" w:rsidRDefault="0090702C" w:rsidP="00CE04C6">
            <w:pPr>
              <w:spacing w:line="276" w:lineRule="auto"/>
              <w:ind w:right="-1" w:firstLine="0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 xml:space="preserve">Вт.ч. </w:t>
            </w:r>
            <w:r w:rsidR="00CE04C6">
              <w:rPr>
                <w:sz w:val="28"/>
                <w:szCs w:val="28"/>
              </w:rPr>
              <w:t>введено</w:t>
            </w:r>
          </w:p>
          <w:p w:rsidR="0090702C" w:rsidRPr="008D7003" w:rsidRDefault="00CE04C6" w:rsidP="00CE04C6">
            <w:pPr>
              <w:spacing w:line="276" w:lineRule="auto"/>
              <w:ind w:right="-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новых </w:t>
            </w:r>
          </w:p>
        </w:tc>
        <w:tc>
          <w:tcPr>
            <w:tcW w:w="709" w:type="dxa"/>
          </w:tcPr>
          <w:p w:rsidR="0090702C" w:rsidRPr="008D7003" w:rsidRDefault="0090702C" w:rsidP="0090702C">
            <w:pPr>
              <w:spacing w:line="276" w:lineRule="auto"/>
              <w:ind w:right="-1" w:firstLine="0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Всего</w:t>
            </w:r>
          </w:p>
        </w:tc>
        <w:tc>
          <w:tcPr>
            <w:tcW w:w="809" w:type="dxa"/>
          </w:tcPr>
          <w:p w:rsidR="0090702C" w:rsidRPr="008D7003" w:rsidRDefault="00CE04C6" w:rsidP="0090702C">
            <w:pPr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списано</w:t>
            </w:r>
          </w:p>
        </w:tc>
        <w:tc>
          <w:tcPr>
            <w:tcW w:w="1047" w:type="dxa"/>
          </w:tcPr>
          <w:p w:rsidR="0090702C" w:rsidRPr="008D7003" w:rsidRDefault="0090702C" w:rsidP="0090702C">
            <w:pPr>
              <w:spacing w:line="276" w:lineRule="auto"/>
              <w:ind w:right="-1" w:firstLine="0"/>
              <w:rPr>
                <w:sz w:val="28"/>
                <w:szCs w:val="28"/>
              </w:rPr>
            </w:pPr>
            <w:proofErr w:type="spellStart"/>
            <w:proofErr w:type="gramStart"/>
            <w:r w:rsidRPr="008D7003">
              <w:rPr>
                <w:sz w:val="28"/>
                <w:szCs w:val="28"/>
              </w:rPr>
              <w:t>Первона-чальная</w:t>
            </w:r>
            <w:proofErr w:type="spellEnd"/>
            <w:proofErr w:type="gramEnd"/>
            <w:r w:rsidRPr="008D7003">
              <w:rPr>
                <w:sz w:val="28"/>
                <w:szCs w:val="28"/>
              </w:rPr>
              <w:t xml:space="preserve"> </w:t>
            </w:r>
            <w:proofErr w:type="spellStart"/>
            <w:r w:rsidRPr="008D7003">
              <w:rPr>
                <w:sz w:val="28"/>
                <w:szCs w:val="28"/>
              </w:rPr>
              <w:t>ст-ть</w:t>
            </w:r>
            <w:proofErr w:type="spellEnd"/>
          </w:p>
        </w:tc>
        <w:tc>
          <w:tcPr>
            <w:tcW w:w="1120" w:type="dxa"/>
          </w:tcPr>
          <w:p w:rsidR="0090702C" w:rsidRPr="008D7003" w:rsidRDefault="00CE04C6" w:rsidP="0090702C">
            <w:pPr>
              <w:spacing w:line="276" w:lineRule="auto"/>
              <w:ind w:right="-1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остат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ст-ть</w:t>
            </w:r>
            <w:proofErr w:type="spellEnd"/>
          </w:p>
        </w:tc>
        <w:tc>
          <w:tcPr>
            <w:tcW w:w="1560" w:type="dxa"/>
            <w:vMerge/>
          </w:tcPr>
          <w:p w:rsidR="0090702C" w:rsidRPr="008D7003" w:rsidRDefault="0090702C" w:rsidP="0090702C">
            <w:pPr>
              <w:pStyle w:val="a4"/>
              <w:shd w:val="clear" w:color="auto" w:fill="auto"/>
              <w:spacing w:line="276" w:lineRule="auto"/>
              <w:ind w:right="-1"/>
              <w:rPr>
                <w:sz w:val="28"/>
                <w:szCs w:val="28"/>
              </w:rPr>
            </w:pPr>
          </w:p>
        </w:tc>
      </w:tr>
      <w:tr w:rsidR="0090702C" w:rsidTr="000B3F58">
        <w:trPr>
          <w:trHeight w:val="736"/>
        </w:trPr>
        <w:tc>
          <w:tcPr>
            <w:tcW w:w="2411" w:type="dxa"/>
          </w:tcPr>
          <w:p w:rsidR="0090702C" w:rsidRPr="008D7003" w:rsidRDefault="0090702C" w:rsidP="00CE04C6">
            <w:pPr>
              <w:spacing w:line="276" w:lineRule="auto"/>
              <w:ind w:right="-1" w:firstLine="0"/>
              <w:jc w:val="left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1.Здания</w:t>
            </w:r>
          </w:p>
        </w:tc>
        <w:tc>
          <w:tcPr>
            <w:tcW w:w="1134" w:type="dxa"/>
            <w:vAlign w:val="center"/>
          </w:tcPr>
          <w:p w:rsidR="0090702C" w:rsidRPr="008D7003" w:rsidRDefault="0090702C" w:rsidP="004F7665">
            <w:pPr>
              <w:spacing w:line="276" w:lineRule="auto"/>
              <w:ind w:right="-1" w:firstLine="34"/>
              <w:jc w:val="left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10575</w:t>
            </w:r>
          </w:p>
        </w:tc>
        <w:tc>
          <w:tcPr>
            <w:tcW w:w="851" w:type="dxa"/>
            <w:vAlign w:val="center"/>
          </w:tcPr>
          <w:p w:rsidR="0090702C" w:rsidRPr="008D7003" w:rsidRDefault="0090702C" w:rsidP="008D7003">
            <w:pPr>
              <w:spacing w:line="276" w:lineRule="auto"/>
              <w:ind w:right="-1" w:firstLine="0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1693</w:t>
            </w:r>
          </w:p>
        </w:tc>
        <w:tc>
          <w:tcPr>
            <w:tcW w:w="992" w:type="dxa"/>
            <w:vAlign w:val="center"/>
          </w:tcPr>
          <w:p w:rsidR="0090702C" w:rsidRPr="008D7003" w:rsidRDefault="0090702C" w:rsidP="0090702C">
            <w:pPr>
              <w:spacing w:line="276" w:lineRule="auto"/>
              <w:ind w:right="-1" w:firstLine="115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0702C" w:rsidRPr="008D7003" w:rsidRDefault="0090702C" w:rsidP="004F7665">
            <w:pPr>
              <w:spacing w:line="276" w:lineRule="auto"/>
              <w:ind w:right="-1" w:firstLine="0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528</w:t>
            </w:r>
          </w:p>
        </w:tc>
        <w:tc>
          <w:tcPr>
            <w:tcW w:w="809" w:type="dxa"/>
            <w:vAlign w:val="center"/>
          </w:tcPr>
          <w:p w:rsidR="0090702C" w:rsidRPr="008D7003" w:rsidRDefault="0090702C" w:rsidP="0090702C">
            <w:pPr>
              <w:spacing w:line="276" w:lineRule="auto"/>
              <w:ind w:right="-1" w:firstLine="115"/>
              <w:rPr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 w:rsidR="0090702C" w:rsidRPr="008D7003" w:rsidRDefault="0090702C" w:rsidP="008D7003">
            <w:pPr>
              <w:spacing w:line="276" w:lineRule="auto"/>
              <w:ind w:right="-1" w:firstLine="0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11740</w:t>
            </w:r>
          </w:p>
        </w:tc>
        <w:tc>
          <w:tcPr>
            <w:tcW w:w="1120" w:type="dxa"/>
            <w:vAlign w:val="center"/>
          </w:tcPr>
          <w:p w:rsidR="0090702C" w:rsidRPr="008D7003" w:rsidRDefault="0090702C" w:rsidP="004F7665">
            <w:pPr>
              <w:spacing w:line="276" w:lineRule="auto"/>
              <w:ind w:right="-1" w:firstLine="20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8334</w:t>
            </w:r>
          </w:p>
        </w:tc>
        <w:tc>
          <w:tcPr>
            <w:tcW w:w="1560" w:type="dxa"/>
            <w:vAlign w:val="center"/>
          </w:tcPr>
          <w:p w:rsidR="0090702C" w:rsidRPr="008D7003" w:rsidRDefault="0090702C" w:rsidP="0090702C">
            <w:pPr>
              <w:spacing w:line="276" w:lineRule="auto"/>
              <w:ind w:right="-1" w:firstLine="115"/>
              <w:rPr>
                <w:b/>
                <w:sz w:val="28"/>
                <w:szCs w:val="28"/>
              </w:rPr>
            </w:pPr>
          </w:p>
        </w:tc>
      </w:tr>
      <w:tr w:rsidR="0090702C" w:rsidTr="000B3F58">
        <w:trPr>
          <w:trHeight w:val="736"/>
        </w:trPr>
        <w:tc>
          <w:tcPr>
            <w:tcW w:w="2411" w:type="dxa"/>
          </w:tcPr>
          <w:p w:rsidR="0090702C" w:rsidRPr="008D7003" w:rsidRDefault="0090702C" w:rsidP="00CE04C6">
            <w:pPr>
              <w:spacing w:line="276" w:lineRule="auto"/>
              <w:ind w:right="-1" w:firstLine="0"/>
              <w:jc w:val="left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2.Сооружения</w:t>
            </w:r>
          </w:p>
        </w:tc>
        <w:tc>
          <w:tcPr>
            <w:tcW w:w="1134" w:type="dxa"/>
            <w:vAlign w:val="center"/>
          </w:tcPr>
          <w:p w:rsidR="0090702C" w:rsidRPr="008D7003" w:rsidRDefault="0090702C" w:rsidP="008D7003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602</w:t>
            </w:r>
          </w:p>
        </w:tc>
        <w:tc>
          <w:tcPr>
            <w:tcW w:w="851" w:type="dxa"/>
            <w:vAlign w:val="center"/>
          </w:tcPr>
          <w:p w:rsidR="0090702C" w:rsidRPr="008D7003" w:rsidRDefault="0090702C" w:rsidP="0090702C">
            <w:pPr>
              <w:spacing w:line="276" w:lineRule="auto"/>
              <w:ind w:right="-1" w:firstLine="115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78</w:t>
            </w:r>
          </w:p>
        </w:tc>
        <w:tc>
          <w:tcPr>
            <w:tcW w:w="992" w:type="dxa"/>
            <w:vAlign w:val="center"/>
          </w:tcPr>
          <w:p w:rsidR="0090702C" w:rsidRPr="008D7003" w:rsidRDefault="0090702C" w:rsidP="0090702C">
            <w:pPr>
              <w:spacing w:line="276" w:lineRule="auto"/>
              <w:ind w:right="-1" w:firstLine="115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0702C" w:rsidRPr="008D7003" w:rsidRDefault="0090702C" w:rsidP="0090702C">
            <w:pPr>
              <w:spacing w:line="276" w:lineRule="auto"/>
              <w:ind w:right="-1" w:firstLine="115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10</w:t>
            </w:r>
          </w:p>
        </w:tc>
        <w:tc>
          <w:tcPr>
            <w:tcW w:w="809" w:type="dxa"/>
            <w:vAlign w:val="center"/>
          </w:tcPr>
          <w:p w:rsidR="0090702C" w:rsidRPr="008D7003" w:rsidRDefault="0090702C" w:rsidP="0090702C">
            <w:pPr>
              <w:spacing w:line="276" w:lineRule="auto"/>
              <w:ind w:right="-1" w:firstLine="115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</w:tcPr>
          <w:p w:rsidR="0090702C" w:rsidRPr="008D7003" w:rsidRDefault="0090702C" w:rsidP="008B3D7B">
            <w:pPr>
              <w:spacing w:line="276" w:lineRule="auto"/>
              <w:ind w:right="-1" w:firstLine="0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670</w:t>
            </w:r>
          </w:p>
        </w:tc>
        <w:tc>
          <w:tcPr>
            <w:tcW w:w="1120" w:type="dxa"/>
            <w:vAlign w:val="center"/>
          </w:tcPr>
          <w:p w:rsidR="0090702C" w:rsidRPr="008D7003" w:rsidRDefault="0090702C" w:rsidP="004F7665">
            <w:pPr>
              <w:spacing w:line="276" w:lineRule="auto"/>
              <w:ind w:right="-1" w:firstLine="0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338</w:t>
            </w:r>
          </w:p>
        </w:tc>
        <w:tc>
          <w:tcPr>
            <w:tcW w:w="1560" w:type="dxa"/>
            <w:vAlign w:val="center"/>
          </w:tcPr>
          <w:p w:rsidR="0090702C" w:rsidRPr="008D7003" w:rsidRDefault="0090702C" w:rsidP="0090702C">
            <w:pPr>
              <w:spacing w:line="276" w:lineRule="auto"/>
              <w:ind w:right="-1" w:firstLine="115"/>
              <w:rPr>
                <w:b/>
                <w:sz w:val="28"/>
                <w:szCs w:val="28"/>
              </w:rPr>
            </w:pPr>
          </w:p>
        </w:tc>
      </w:tr>
      <w:tr w:rsidR="0090702C" w:rsidTr="000B3F58">
        <w:trPr>
          <w:trHeight w:val="736"/>
        </w:trPr>
        <w:tc>
          <w:tcPr>
            <w:tcW w:w="2411" w:type="dxa"/>
          </w:tcPr>
          <w:p w:rsidR="0090702C" w:rsidRPr="008D7003" w:rsidRDefault="0090702C" w:rsidP="00CE04C6">
            <w:pPr>
              <w:spacing w:line="276" w:lineRule="auto"/>
              <w:ind w:right="-1" w:firstLine="0"/>
              <w:jc w:val="left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3.Передаточные устройства</w:t>
            </w:r>
          </w:p>
        </w:tc>
        <w:tc>
          <w:tcPr>
            <w:tcW w:w="1134" w:type="dxa"/>
            <w:vAlign w:val="center"/>
          </w:tcPr>
          <w:p w:rsidR="0090702C" w:rsidRPr="008D7003" w:rsidRDefault="0090702C" w:rsidP="008D7003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81</w:t>
            </w:r>
          </w:p>
        </w:tc>
        <w:tc>
          <w:tcPr>
            <w:tcW w:w="851" w:type="dxa"/>
            <w:vAlign w:val="center"/>
          </w:tcPr>
          <w:p w:rsidR="0090702C" w:rsidRPr="008D7003" w:rsidRDefault="0090702C" w:rsidP="0090702C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 xml:space="preserve">  5</w:t>
            </w:r>
          </w:p>
        </w:tc>
        <w:tc>
          <w:tcPr>
            <w:tcW w:w="992" w:type="dxa"/>
            <w:vAlign w:val="center"/>
          </w:tcPr>
          <w:p w:rsidR="0090702C" w:rsidRPr="008D7003" w:rsidRDefault="0090702C" w:rsidP="0090702C">
            <w:pPr>
              <w:spacing w:line="276" w:lineRule="auto"/>
              <w:ind w:right="-1" w:firstLine="115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0702C" w:rsidRPr="008D7003" w:rsidRDefault="0090702C" w:rsidP="0090702C">
            <w:pPr>
              <w:spacing w:line="276" w:lineRule="auto"/>
              <w:ind w:right="-1" w:firstLine="115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9</w:t>
            </w:r>
          </w:p>
        </w:tc>
        <w:tc>
          <w:tcPr>
            <w:tcW w:w="809" w:type="dxa"/>
            <w:vAlign w:val="center"/>
          </w:tcPr>
          <w:p w:rsidR="0090702C" w:rsidRPr="008D7003" w:rsidRDefault="0090702C" w:rsidP="0090702C">
            <w:pPr>
              <w:spacing w:line="276" w:lineRule="auto"/>
              <w:ind w:right="-1" w:firstLine="115"/>
              <w:rPr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 w:rsidR="0090702C" w:rsidRPr="008D7003" w:rsidRDefault="0090702C" w:rsidP="008B3D7B">
            <w:pPr>
              <w:spacing w:line="276" w:lineRule="auto"/>
              <w:ind w:right="-1" w:firstLine="75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77</w:t>
            </w:r>
          </w:p>
        </w:tc>
        <w:tc>
          <w:tcPr>
            <w:tcW w:w="1120" w:type="dxa"/>
            <w:vAlign w:val="center"/>
          </w:tcPr>
          <w:p w:rsidR="0090702C" w:rsidRPr="008D7003" w:rsidRDefault="0090702C" w:rsidP="004F7665">
            <w:pPr>
              <w:spacing w:line="276" w:lineRule="auto"/>
              <w:ind w:right="-1" w:firstLine="20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67</w:t>
            </w:r>
          </w:p>
        </w:tc>
        <w:tc>
          <w:tcPr>
            <w:tcW w:w="1560" w:type="dxa"/>
            <w:vAlign w:val="center"/>
          </w:tcPr>
          <w:p w:rsidR="0090702C" w:rsidRPr="008D7003" w:rsidRDefault="0090702C" w:rsidP="0090702C">
            <w:pPr>
              <w:spacing w:line="276" w:lineRule="auto"/>
              <w:ind w:left="-357" w:right="423" w:firstLine="472"/>
              <w:rPr>
                <w:b/>
                <w:sz w:val="28"/>
                <w:szCs w:val="28"/>
              </w:rPr>
            </w:pPr>
          </w:p>
        </w:tc>
      </w:tr>
      <w:tr w:rsidR="0090702C" w:rsidTr="000B3F58">
        <w:trPr>
          <w:trHeight w:val="736"/>
        </w:trPr>
        <w:tc>
          <w:tcPr>
            <w:tcW w:w="2411" w:type="dxa"/>
          </w:tcPr>
          <w:p w:rsidR="0090702C" w:rsidRPr="008D7003" w:rsidRDefault="0090702C" w:rsidP="00CE04C6">
            <w:pPr>
              <w:spacing w:line="276" w:lineRule="auto"/>
              <w:ind w:right="-1" w:firstLine="0"/>
              <w:jc w:val="left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4.Машины и оборудования</w:t>
            </w:r>
          </w:p>
        </w:tc>
        <w:tc>
          <w:tcPr>
            <w:tcW w:w="1134" w:type="dxa"/>
            <w:vAlign w:val="center"/>
          </w:tcPr>
          <w:p w:rsidR="0090702C" w:rsidRPr="008D7003" w:rsidRDefault="0090702C" w:rsidP="008D7003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989</w:t>
            </w:r>
          </w:p>
        </w:tc>
        <w:tc>
          <w:tcPr>
            <w:tcW w:w="851" w:type="dxa"/>
            <w:vAlign w:val="center"/>
          </w:tcPr>
          <w:p w:rsidR="0090702C" w:rsidRPr="008D7003" w:rsidRDefault="0090702C" w:rsidP="008D7003">
            <w:pPr>
              <w:spacing w:line="276" w:lineRule="auto"/>
              <w:ind w:right="-1" w:firstLine="0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393</w:t>
            </w:r>
          </w:p>
        </w:tc>
        <w:tc>
          <w:tcPr>
            <w:tcW w:w="992" w:type="dxa"/>
            <w:vAlign w:val="center"/>
          </w:tcPr>
          <w:p w:rsidR="0090702C" w:rsidRPr="008D7003" w:rsidRDefault="0090702C" w:rsidP="0090702C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 xml:space="preserve"> 368</w:t>
            </w:r>
          </w:p>
        </w:tc>
        <w:tc>
          <w:tcPr>
            <w:tcW w:w="709" w:type="dxa"/>
            <w:vAlign w:val="center"/>
          </w:tcPr>
          <w:p w:rsidR="0090702C" w:rsidRPr="008D7003" w:rsidRDefault="0090702C" w:rsidP="008D7003">
            <w:pPr>
              <w:spacing w:line="276" w:lineRule="auto"/>
              <w:ind w:right="-1" w:firstLine="0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107</w:t>
            </w:r>
          </w:p>
        </w:tc>
        <w:tc>
          <w:tcPr>
            <w:tcW w:w="809" w:type="dxa"/>
            <w:vAlign w:val="center"/>
          </w:tcPr>
          <w:p w:rsidR="0090702C" w:rsidRPr="008D7003" w:rsidRDefault="0090702C" w:rsidP="008B3D7B">
            <w:pPr>
              <w:spacing w:line="276" w:lineRule="auto"/>
              <w:ind w:right="-1" w:hanging="108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72</w:t>
            </w:r>
          </w:p>
        </w:tc>
        <w:tc>
          <w:tcPr>
            <w:tcW w:w="1047" w:type="dxa"/>
            <w:vAlign w:val="center"/>
          </w:tcPr>
          <w:p w:rsidR="0090702C" w:rsidRPr="008D7003" w:rsidRDefault="0090702C" w:rsidP="004F7665">
            <w:pPr>
              <w:spacing w:line="276" w:lineRule="auto"/>
              <w:ind w:right="-1" w:firstLine="75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1275</w:t>
            </w:r>
          </w:p>
        </w:tc>
        <w:tc>
          <w:tcPr>
            <w:tcW w:w="1120" w:type="dxa"/>
            <w:vAlign w:val="center"/>
          </w:tcPr>
          <w:p w:rsidR="0090702C" w:rsidRPr="008D7003" w:rsidRDefault="0090702C" w:rsidP="004F7665">
            <w:pPr>
              <w:spacing w:line="276" w:lineRule="auto"/>
              <w:ind w:right="-1" w:firstLine="20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698</w:t>
            </w:r>
          </w:p>
        </w:tc>
        <w:tc>
          <w:tcPr>
            <w:tcW w:w="1560" w:type="dxa"/>
            <w:vAlign w:val="center"/>
          </w:tcPr>
          <w:p w:rsidR="0090702C" w:rsidRPr="008D7003" w:rsidRDefault="0090702C" w:rsidP="0090702C">
            <w:pPr>
              <w:spacing w:line="276" w:lineRule="auto"/>
              <w:ind w:right="-1" w:firstLine="115"/>
              <w:rPr>
                <w:b/>
                <w:sz w:val="28"/>
                <w:szCs w:val="28"/>
              </w:rPr>
            </w:pPr>
          </w:p>
        </w:tc>
      </w:tr>
      <w:tr w:rsidR="0090702C" w:rsidTr="000B3F58">
        <w:trPr>
          <w:trHeight w:val="736"/>
        </w:trPr>
        <w:tc>
          <w:tcPr>
            <w:tcW w:w="2411" w:type="dxa"/>
          </w:tcPr>
          <w:p w:rsidR="0090702C" w:rsidRPr="008D7003" w:rsidRDefault="0090702C" w:rsidP="00CE04C6">
            <w:pPr>
              <w:spacing w:line="276" w:lineRule="auto"/>
              <w:ind w:right="-1" w:firstLine="0"/>
              <w:jc w:val="left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5.Транспортные</w:t>
            </w:r>
          </w:p>
          <w:p w:rsidR="0090702C" w:rsidRPr="008D7003" w:rsidRDefault="0090702C" w:rsidP="004F7665">
            <w:pPr>
              <w:spacing w:line="276" w:lineRule="auto"/>
              <w:ind w:right="-1"/>
              <w:jc w:val="left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средства</w:t>
            </w:r>
          </w:p>
        </w:tc>
        <w:tc>
          <w:tcPr>
            <w:tcW w:w="1134" w:type="dxa"/>
            <w:vAlign w:val="center"/>
          </w:tcPr>
          <w:p w:rsidR="0090702C" w:rsidRPr="008D7003" w:rsidRDefault="0090702C" w:rsidP="008D7003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128</w:t>
            </w:r>
          </w:p>
        </w:tc>
        <w:tc>
          <w:tcPr>
            <w:tcW w:w="851" w:type="dxa"/>
            <w:vAlign w:val="center"/>
          </w:tcPr>
          <w:p w:rsidR="0090702C" w:rsidRPr="008D7003" w:rsidRDefault="0090702C" w:rsidP="0090702C">
            <w:pPr>
              <w:spacing w:line="276" w:lineRule="auto"/>
              <w:ind w:right="-1" w:firstLine="115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0702C" w:rsidRPr="008D7003" w:rsidRDefault="0090702C" w:rsidP="0090702C">
            <w:pPr>
              <w:spacing w:line="276" w:lineRule="auto"/>
              <w:ind w:right="-1" w:firstLine="115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0702C" w:rsidRPr="008D7003" w:rsidRDefault="0090702C" w:rsidP="0090702C">
            <w:pPr>
              <w:spacing w:line="276" w:lineRule="auto"/>
              <w:ind w:right="-1" w:firstLine="115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40</w:t>
            </w:r>
          </w:p>
        </w:tc>
        <w:tc>
          <w:tcPr>
            <w:tcW w:w="809" w:type="dxa"/>
            <w:vAlign w:val="center"/>
          </w:tcPr>
          <w:p w:rsidR="0090702C" w:rsidRPr="008D7003" w:rsidRDefault="0090702C" w:rsidP="0090702C">
            <w:pPr>
              <w:spacing w:line="276" w:lineRule="auto"/>
              <w:ind w:right="-1" w:firstLine="115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</w:tcPr>
          <w:p w:rsidR="0090702C" w:rsidRPr="008D7003" w:rsidRDefault="0090702C" w:rsidP="0090702C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88</w:t>
            </w:r>
          </w:p>
        </w:tc>
        <w:tc>
          <w:tcPr>
            <w:tcW w:w="1120" w:type="dxa"/>
            <w:vAlign w:val="center"/>
          </w:tcPr>
          <w:p w:rsidR="0090702C" w:rsidRPr="008D7003" w:rsidRDefault="0090702C" w:rsidP="0090702C">
            <w:pPr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0702C" w:rsidRPr="008D7003" w:rsidRDefault="000B3F58" w:rsidP="0090702C">
            <w:pPr>
              <w:spacing w:line="276" w:lineRule="auto"/>
              <w:ind w:right="-1" w:firstLine="11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90702C" w:rsidTr="000B3F58">
        <w:trPr>
          <w:trHeight w:val="736"/>
        </w:trPr>
        <w:tc>
          <w:tcPr>
            <w:tcW w:w="2411" w:type="dxa"/>
          </w:tcPr>
          <w:p w:rsidR="0090702C" w:rsidRPr="008D7003" w:rsidRDefault="0090702C" w:rsidP="00CE04C6">
            <w:pPr>
              <w:spacing w:line="276" w:lineRule="auto"/>
              <w:ind w:right="-1" w:firstLine="0"/>
              <w:jc w:val="left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6.Инструменты,</w:t>
            </w:r>
          </w:p>
          <w:p w:rsidR="0090702C" w:rsidRPr="008D7003" w:rsidRDefault="0090702C" w:rsidP="004F7665">
            <w:pPr>
              <w:spacing w:line="276" w:lineRule="auto"/>
              <w:ind w:right="-1"/>
              <w:jc w:val="left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инвентарь, принадлежности</w:t>
            </w:r>
          </w:p>
        </w:tc>
        <w:tc>
          <w:tcPr>
            <w:tcW w:w="1134" w:type="dxa"/>
            <w:vAlign w:val="center"/>
          </w:tcPr>
          <w:p w:rsidR="0090702C" w:rsidRPr="008D7003" w:rsidRDefault="0090702C" w:rsidP="008D7003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43</w:t>
            </w:r>
          </w:p>
        </w:tc>
        <w:tc>
          <w:tcPr>
            <w:tcW w:w="851" w:type="dxa"/>
            <w:vAlign w:val="center"/>
          </w:tcPr>
          <w:p w:rsidR="0090702C" w:rsidRPr="008D7003" w:rsidRDefault="0090702C" w:rsidP="0090702C">
            <w:pPr>
              <w:spacing w:line="276" w:lineRule="auto"/>
              <w:ind w:right="-1" w:firstLine="115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90702C" w:rsidRPr="008D7003" w:rsidRDefault="0090702C" w:rsidP="0090702C">
            <w:pPr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0702C" w:rsidRPr="008D7003" w:rsidRDefault="0090702C" w:rsidP="0090702C">
            <w:pPr>
              <w:spacing w:line="276" w:lineRule="auto"/>
              <w:ind w:right="-1" w:firstLine="115"/>
              <w:rPr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90702C" w:rsidRPr="008D7003" w:rsidRDefault="0090702C" w:rsidP="0090702C">
            <w:pPr>
              <w:spacing w:line="276" w:lineRule="auto"/>
              <w:ind w:right="-1" w:firstLine="115"/>
              <w:rPr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 w:rsidR="0090702C" w:rsidRPr="008D7003" w:rsidRDefault="0090702C" w:rsidP="0090702C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43</w:t>
            </w:r>
          </w:p>
        </w:tc>
        <w:tc>
          <w:tcPr>
            <w:tcW w:w="1120" w:type="dxa"/>
            <w:vAlign w:val="center"/>
          </w:tcPr>
          <w:p w:rsidR="0090702C" w:rsidRPr="008D7003" w:rsidRDefault="0090702C" w:rsidP="0090702C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29</w:t>
            </w:r>
          </w:p>
        </w:tc>
        <w:tc>
          <w:tcPr>
            <w:tcW w:w="1560" w:type="dxa"/>
            <w:vAlign w:val="center"/>
          </w:tcPr>
          <w:p w:rsidR="0090702C" w:rsidRPr="008D7003" w:rsidRDefault="0090702C" w:rsidP="0090702C">
            <w:pPr>
              <w:spacing w:line="276" w:lineRule="auto"/>
              <w:ind w:right="-1" w:firstLine="115"/>
              <w:rPr>
                <w:b/>
                <w:sz w:val="28"/>
                <w:szCs w:val="28"/>
              </w:rPr>
            </w:pPr>
          </w:p>
        </w:tc>
      </w:tr>
      <w:tr w:rsidR="0090702C" w:rsidTr="000B3F58">
        <w:trPr>
          <w:trHeight w:val="736"/>
        </w:trPr>
        <w:tc>
          <w:tcPr>
            <w:tcW w:w="2411" w:type="dxa"/>
          </w:tcPr>
          <w:p w:rsidR="0090702C" w:rsidRPr="008D7003" w:rsidRDefault="0090702C" w:rsidP="00CE04C6">
            <w:pPr>
              <w:spacing w:line="276" w:lineRule="auto"/>
              <w:ind w:right="-1" w:firstLine="0"/>
              <w:jc w:val="left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7.Другие виды</w:t>
            </w:r>
          </w:p>
          <w:p w:rsidR="0090702C" w:rsidRPr="008D7003" w:rsidRDefault="0090702C" w:rsidP="004F7665">
            <w:pPr>
              <w:spacing w:line="276" w:lineRule="auto"/>
              <w:ind w:right="-1"/>
              <w:jc w:val="left"/>
              <w:rPr>
                <w:sz w:val="28"/>
                <w:szCs w:val="28"/>
              </w:rPr>
            </w:pPr>
            <w:r w:rsidRPr="008D7003">
              <w:rPr>
                <w:sz w:val="28"/>
                <w:szCs w:val="28"/>
              </w:rPr>
              <w:t>основных</w:t>
            </w:r>
          </w:p>
        </w:tc>
        <w:tc>
          <w:tcPr>
            <w:tcW w:w="1134" w:type="dxa"/>
            <w:vAlign w:val="center"/>
          </w:tcPr>
          <w:p w:rsidR="0090702C" w:rsidRPr="008D7003" w:rsidRDefault="0090702C" w:rsidP="008D7003">
            <w:pPr>
              <w:spacing w:line="276" w:lineRule="auto"/>
              <w:ind w:right="-1" w:firstLine="115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0702C" w:rsidRPr="008D7003" w:rsidRDefault="0090702C" w:rsidP="0090702C">
            <w:pPr>
              <w:spacing w:line="276" w:lineRule="auto"/>
              <w:ind w:right="-1" w:firstLine="115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0702C" w:rsidRPr="008D7003" w:rsidRDefault="0090702C" w:rsidP="0090702C">
            <w:pPr>
              <w:spacing w:line="276" w:lineRule="auto"/>
              <w:ind w:right="-1" w:firstLine="115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0702C" w:rsidRPr="008D7003" w:rsidRDefault="0090702C" w:rsidP="0090702C">
            <w:pPr>
              <w:spacing w:line="276" w:lineRule="auto"/>
              <w:ind w:right="-1" w:firstLine="115"/>
              <w:rPr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90702C" w:rsidRPr="008D7003" w:rsidRDefault="0090702C" w:rsidP="0090702C">
            <w:pPr>
              <w:spacing w:line="276" w:lineRule="auto"/>
              <w:ind w:right="-1" w:firstLine="115"/>
              <w:rPr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 w:rsidR="0090702C" w:rsidRPr="008D7003" w:rsidRDefault="0090702C" w:rsidP="0090702C">
            <w:pPr>
              <w:spacing w:line="276" w:lineRule="auto"/>
              <w:ind w:right="-1" w:firstLine="115"/>
              <w:rPr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90702C" w:rsidRPr="008D7003" w:rsidRDefault="0090702C" w:rsidP="0090702C">
            <w:pPr>
              <w:spacing w:line="276" w:lineRule="auto"/>
              <w:ind w:right="-1" w:firstLine="115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0702C" w:rsidRPr="008D7003" w:rsidRDefault="0090702C" w:rsidP="0090702C">
            <w:pPr>
              <w:spacing w:line="276" w:lineRule="auto"/>
              <w:ind w:right="-1" w:firstLine="115"/>
              <w:rPr>
                <w:b/>
                <w:sz w:val="28"/>
                <w:szCs w:val="28"/>
              </w:rPr>
            </w:pPr>
            <w:r w:rsidRPr="008D7003">
              <w:rPr>
                <w:b/>
                <w:sz w:val="28"/>
                <w:szCs w:val="28"/>
              </w:rPr>
              <w:t>-</w:t>
            </w:r>
          </w:p>
        </w:tc>
      </w:tr>
      <w:tr w:rsidR="0090702C" w:rsidTr="000B3F58">
        <w:trPr>
          <w:trHeight w:val="736"/>
        </w:trPr>
        <w:tc>
          <w:tcPr>
            <w:tcW w:w="2411" w:type="dxa"/>
          </w:tcPr>
          <w:p w:rsidR="0090702C" w:rsidRPr="008D7003" w:rsidRDefault="0090702C" w:rsidP="0090702C">
            <w:pPr>
              <w:spacing w:line="276" w:lineRule="auto"/>
              <w:ind w:right="-1"/>
              <w:rPr>
                <w:b/>
                <w:sz w:val="28"/>
                <w:szCs w:val="28"/>
              </w:rPr>
            </w:pPr>
            <w:r w:rsidRPr="008D700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0702C" w:rsidRPr="008D7003" w:rsidRDefault="0090702C" w:rsidP="004F7665">
            <w:pPr>
              <w:spacing w:line="276" w:lineRule="auto"/>
              <w:ind w:right="-1" w:firstLine="0"/>
              <w:rPr>
                <w:b/>
                <w:sz w:val="28"/>
                <w:szCs w:val="28"/>
              </w:rPr>
            </w:pPr>
            <w:r w:rsidRPr="008D7003">
              <w:rPr>
                <w:b/>
                <w:sz w:val="28"/>
                <w:szCs w:val="28"/>
              </w:rPr>
              <w:t>12418</w:t>
            </w:r>
          </w:p>
        </w:tc>
        <w:tc>
          <w:tcPr>
            <w:tcW w:w="851" w:type="dxa"/>
            <w:vAlign w:val="center"/>
          </w:tcPr>
          <w:p w:rsidR="0090702C" w:rsidRPr="008D7003" w:rsidRDefault="0090702C" w:rsidP="008D7003">
            <w:pPr>
              <w:spacing w:line="276" w:lineRule="auto"/>
              <w:ind w:right="-1" w:firstLine="0"/>
              <w:rPr>
                <w:b/>
                <w:sz w:val="28"/>
                <w:szCs w:val="28"/>
              </w:rPr>
            </w:pPr>
            <w:r w:rsidRPr="008D7003">
              <w:rPr>
                <w:b/>
                <w:sz w:val="28"/>
                <w:szCs w:val="28"/>
              </w:rPr>
              <w:t>2180</w:t>
            </w:r>
          </w:p>
        </w:tc>
        <w:tc>
          <w:tcPr>
            <w:tcW w:w="992" w:type="dxa"/>
            <w:vAlign w:val="center"/>
          </w:tcPr>
          <w:p w:rsidR="0090702C" w:rsidRPr="008D7003" w:rsidRDefault="0090702C" w:rsidP="004F7665">
            <w:pPr>
              <w:spacing w:line="276" w:lineRule="auto"/>
              <w:ind w:right="-1" w:firstLine="0"/>
              <w:rPr>
                <w:b/>
                <w:sz w:val="28"/>
                <w:szCs w:val="28"/>
              </w:rPr>
            </w:pPr>
            <w:r w:rsidRPr="008D7003">
              <w:rPr>
                <w:b/>
                <w:sz w:val="28"/>
                <w:szCs w:val="28"/>
              </w:rPr>
              <w:t>368</w:t>
            </w:r>
          </w:p>
        </w:tc>
        <w:tc>
          <w:tcPr>
            <w:tcW w:w="709" w:type="dxa"/>
            <w:vAlign w:val="center"/>
          </w:tcPr>
          <w:p w:rsidR="0090702C" w:rsidRPr="008D7003" w:rsidRDefault="0090702C" w:rsidP="008D7003">
            <w:pPr>
              <w:spacing w:line="276" w:lineRule="auto"/>
              <w:ind w:right="-1" w:firstLine="0"/>
              <w:rPr>
                <w:b/>
                <w:sz w:val="28"/>
                <w:szCs w:val="28"/>
              </w:rPr>
            </w:pPr>
            <w:r w:rsidRPr="008D7003">
              <w:rPr>
                <w:b/>
                <w:sz w:val="28"/>
                <w:szCs w:val="28"/>
              </w:rPr>
              <w:t>694</w:t>
            </w:r>
          </w:p>
        </w:tc>
        <w:tc>
          <w:tcPr>
            <w:tcW w:w="809" w:type="dxa"/>
            <w:vAlign w:val="center"/>
          </w:tcPr>
          <w:p w:rsidR="0090702C" w:rsidRPr="008D7003" w:rsidRDefault="0090702C" w:rsidP="008D7003">
            <w:pPr>
              <w:spacing w:line="276" w:lineRule="auto"/>
              <w:ind w:right="-1" w:firstLine="0"/>
              <w:rPr>
                <w:b/>
                <w:sz w:val="28"/>
                <w:szCs w:val="28"/>
              </w:rPr>
            </w:pPr>
            <w:r w:rsidRPr="008D7003">
              <w:rPr>
                <w:b/>
                <w:sz w:val="28"/>
                <w:szCs w:val="28"/>
              </w:rPr>
              <w:t xml:space="preserve"> 93</w:t>
            </w:r>
          </w:p>
        </w:tc>
        <w:tc>
          <w:tcPr>
            <w:tcW w:w="1047" w:type="dxa"/>
            <w:vAlign w:val="center"/>
          </w:tcPr>
          <w:p w:rsidR="0090702C" w:rsidRPr="008D7003" w:rsidRDefault="0090702C" w:rsidP="008D7003">
            <w:pPr>
              <w:spacing w:line="276" w:lineRule="auto"/>
              <w:ind w:right="-1" w:firstLine="0"/>
              <w:rPr>
                <w:b/>
                <w:sz w:val="28"/>
                <w:szCs w:val="28"/>
              </w:rPr>
            </w:pPr>
            <w:r w:rsidRPr="008D7003">
              <w:rPr>
                <w:b/>
                <w:sz w:val="28"/>
                <w:szCs w:val="28"/>
              </w:rPr>
              <w:t>13904</w:t>
            </w:r>
          </w:p>
        </w:tc>
        <w:tc>
          <w:tcPr>
            <w:tcW w:w="1120" w:type="dxa"/>
            <w:vAlign w:val="center"/>
          </w:tcPr>
          <w:p w:rsidR="0090702C" w:rsidRPr="008D7003" w:rsidRDefault="0090702C" w:rsidP="008D7003">
            <w:pPr>
              <w:spacing w:line="276" w:lineRule="auto"/>
              <w:ind w:right="-1" w:firstLine="0"/>
              <w:rPr>
                <w:b/>
                <w:sz w:val="28"/>
                <w:szCs w:val="28"/>
              </w:rPr>
            </w:pPr>
            <w:r w:rsidRPr="008D7003">
              <w:rPr>
                <w:b/>
                <w:sz w:val="28"/>
                <w:szCs w:val="28"/>
              </w:rPr>
              <w:t>9467</w:t>
            </w:r>
          </w:p>
        </w:tc>
        <w:tc>
          <w:tcPr>
            <w:tcW w:w="1560" w:type="dxa"/>
            <w:vAlign w:val="center"/>
          </w:tcPr>
          <w:p w:rsidR="0090702C" w:rsidRPr="008D7003" w:rsidRDefault="000B3F58" w:rsidP="0090702C">
            <w:pPr>
              <w:spacing w:line="276" w:lineRule="auto"/>
              <w:ind w:right="-1" w:firstLine="11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</w:tbl>
    <w:p w:rsidR="0090702C" w:rsidRDefault="0090702C" w:rsidP="00474A4C">
      <w:pPr>
        <w:spacing w:line="276" w:lineRule="auto"/>
        <w:ind w:right="-1"/>
        <w:jc w:val="both"/>
        <w:rPr>
          <w:sz w:val="28"/>
          <w:szCs w:val="28"/>
        </w:rPr>
      </w:pPr>
    </w:p>
    <w:p w:rsidR="00CA7DD2" w:rsidRPr="008C6A81" w:rsidRDefault="00AC69C5" w:rsidP="00474A4C">
      <w:pPr>
        <w:spacing w:line="276" w:lineRule="auto"/>
        <w:ind w:right="-1"/>
        <w:jc w:val="both"/>
        <w:rPr>
          <w:sz w:val="28"/>
          <w:szCs w:val="28"/>
        </w:rPr>
      </w:pPr>
      <w:r w:rsidRPr="008C6A81">
        <w:rPr>
          <w:sz w:val="28"/>
          <w:szCs w:val="28"/>
        </w:rPr>
        <w:t>Сумма накопленной амортизации:</w:t>
      </w:r>
    </w:p>
    <w:p w:rsidR="00AC69C5" w:rsidRPr="008C6A81" w:rsidRDefault="009B2BB1" w:rsidP="00474A4C">
      <w:pPr>
        <w:spacing w:line="276" w:lineRule="auto"/>
        <w:ind w:left="-851" w:right="-1" w:firstLine="284"/>
        <w:jc w:val="both"/>
        <w:rPr>
          <w:sz w:val="28"/>
          <w:szCs w:val="28"/>
        </w:rPr>
      </w:pPr>
      <w:r w:rsidRPr="008C6A81">
        <w:rPr>
          <w:sz w:val="28"/>
          <w:szCs w:val="28"/>
        </w:rPr>
        <w:t>- н</w:t>
      </w:r>
      <w:r w:rsidR="00A33500" w:rsidRPr="008C6A81">
        <w:rPr>
          <w:sz w:val="28"/>
          <w:szCs w:val="28"/>
        </w:rPr>
        <w:t xml:space="preserve">а начало года – </w:t>
      </w:r>
      <w:r w:rsidR="00332463" w:rsidRPr="008C6A81">
        <w:rPr>
          <w:sz w:val="28"/>
          <w:szCs w:val="28"/>
        </w:rPr>
        <w:t>4418,80</w:t>
      </w:r>
      <w:r w:rsidR="00BD1D47" w:rsidRPr="008C6A81">
        <w:rPr>
          <w:sz w:val="28"/>
          <w:szCs w:val="28"/>
        </w:rPr>
        <w:t xml:space="preserve"> тыс</w:t>
      </w:r>
      <w:r w:rsidR="00AC69C5" w:rsidRPr="008C6A81">
        <w:rPr>
          <w:sz w:val="28"/>
          <w:szCs w:val="28"/>
        </w:rPr>
        <w:t>. руб.</w:t>
      </w:r>
    </w:p>
    <w:p w:rsidR="00CA7DD2" w:rsidRPr="008C6A81" w:rsidRDefault="00AC69C5" w:rsidP="00474A4C">
      <w:pPr>
        <w:spacing w:line="276" w:lineRule="auto"/>
        <w:ind w:left="-851" w:right="-1" w:firstLine="284"/>
        <w:jc w:val="both"/>
        <w:rPr>
          <w:sz w:val="28"/>
          <w:szCs w:val="28"/>
        </w:rPr>
      </w:pPr>
      <w:r w:rsidRPr="008C6A81">
        <w:rPr>
          <w:sz w:val="28"/>
          <w:szCs w:val="28"/>
        </w:rPr>
        <w:t>- на ко</w:t>
      </w:r>
      <w:r w:rsidR="008C5829" w:rsidRPr="008C6A81">
        <w:rPr>
          <w:sz w:val="28"/>
          <w:szCs w:val="28"/>
        </w:rPr>
        <w:t>нец года –</w:t>
      </w:r>
      <w:r w:rsidR="00BB15DA" w:rsidRPr="008C6A81">
        <w:rPr>
          <w:sz w:val="28"/>
          <w:szCs w:val="28"/>
        </w:rPr>
        <w:t xml:space="preserve">   </w:t>
      </w:r>
      <w:r w:rsidR="00332463" w:rsidRPr="008C6A81">
        <w:rPr>
          <w:sz w:val="28"/>
          <w:szCs w:val="28"/>
        </w:rPr>
        <w:t>4437,8</w:t>
      </w:r>
      <w:r w:rsidR="008D478A" w:rsidRPr="008C6A81">
        <w:rPr>
          <w:sz w:val="28"/>
          <w:szCs w:val="28"/>
        </w:rPr>
        <w:t>.</w:t>
      </w:r>
      <w:r w:rsidR="00BD1D47" w:rsidRPr="008C6A81">
        <w:rPr>
          <w:sz w:val="28"/>
          <w:szCs w:val="28"/>
        </w:rPr>
        <w:t xml:space="preserve"> тыс</w:t>
      </w:r>
      <w:proofErr w:type="gramStart"/>
      <w:r w:rsidRPr="008C6A81">
        <w:rPr>
          <w:sz w:val="28"/>
          <w:szCs w:val="28"/>
        </w:rPr>
        <w:t>.р</w:t>
      </w:r>
      <w:proofErr w:type="gramEnd"/>
      <w:r w:rsidRPr="008C6A81">
        <w:rPr>
          <w:sz w:val="28"/>
          <w:szCs w:val="28"/>
        </w:rPr>
        <w:t>уб.</w:t>
      </w:r>
    </w:p>
    <w:p w:rsidR="00CA7DD2" w:rsidRPr="008C6A81" w:rsidRDefault="00AC69C5" w:rsidP="00474A4C">
      <w:pPr>
        <w:spacing w:line="276" w:lineRule="auto"/>
        <w:ind w:left="-851" w:right="-1" w:firstLine="284"/>
        <w:jc w:val="both"/>
        <w:rPr>
          <w:sz w:val="28"/>
          <w:szCs w:val="28"/>
        </w:rPr>
      </w:pPr>
      <w:r w:rsidRPr="008C6A81">
        <w:rPr>
          <w:sz w:val="28"/>
          <w:szCs w:val="28"/>
        </w:rPr>
        <w:t>Сумма списанно</w:t>
      </w:r>
      <w:r w:rsidR="00D96287" w:rsidRPr="008C6A81">
        <w:rPr>
          <w:sz w:val="28"/>
          <w:szCs w:val="28"/>
        </w:rPr>
        <w:t xml:space="preserve">й амортизации </w:t>
      </w:r>
      <w:proofErr w:type="gramStart"/>
      <w:r w:rsidR="00D96287" w:rsidRPr="008C6A81">
        <w:rPr>
          <w:sz w:val="28"/>
          <w:szCs w:val="28"/>
        </w:rPr>
        <w:t>по</w:t>
      </w:r>
      <w:proofErr w:type="gramEnd"/>
      <w:r w:rsidR="00D96287" w:rsidRPr="008C6A81">
        <w:rPr>
          <w:sz w:val="28"/>
          <w:szCs w:val="28"/>
        </w:rPr>
        <w:t xml:space="preserve"> </w:t>
      </w:r>
      <w:proofErr w:type="gramStart"/>
      <w:r w:rsidR="00D96287" w:rsidRPr="008C6A81">
        <w:rPr>
          <w:sz w:val="28"/>
          <w:szCs w:val="28"/>
        </w:rPr>
        <w:t>выбывшим</w:t>
      </w:r>
      <w:proofErr w:type="gramEnd"/>
      <w:r w:rsidR="00D96287" w:rsidRPr="008C6A81">
        <w:rPr>
          <w:sz w:val="28"/>
          <w:szCs w:val="28"/>
        </w:rPr>
        <w:t xml:space="preserve"> в 202</w:t>
      </w:r>
      <w:r w:rsidR="00332463" w:rsidRPr="008C6A81">
        <w:rPr>
          <w:sz w:val="28"/>
          <w:szCs w:val="28"/>
        </w:rPr>
        <w:t>4</w:t>
      </w:r>
      <w:r w:rsidR="006C43D5" w:rsidRPr="008C6A81">
        <w:rPr>
          <w:sz w:val="28"/>
          <w:szCs w:val="28"/>
        </w:rPr>
        <w:t>г. основным средствам-</w:t>
      </w:r>
      <w:r w:rsidR="00332463" w:rsidRPr="008C6A81">
        <w:rPr>
          <w:sz w:val="28"/>
          <w:szCs w:val="28"/>
        </w:rPr>
        <w:t xml:space="preserve"> 421,9 </w:t>
      </w:r>
      <w:r w:rsidR="008E3BA5" w:rsidRPr="008C6A81">
        <w:rPr>
          <w:sz w:val="28"/>
          <w:szCs w:val="28"/>
        </w:rPr>
        <w:t>тыс</w:t>
      </w:r>
      <w:r w:rsidRPr="008C6A81">
        <w:rPr>
          <w:sz w:val="28"/>
          <w:szCs w:val="28"/>
        </w:rPr>
        <w:t>. руб.</w:t>
      </w:r>
      <w:r w:rsidR="000800DD" w:rsidRPr="008C6A81">
        <w:rPr>
          <w:sz w:val="28"/>
          <w:szCs w:val="28"/>
        </w:rPr>
        <w:t xml:space="preserve"> </w:t>
      </w:r>
      <w:r w:rsidR="00ED161B" w:rsidRPr="008C6A81">
        <w:rPr>
          <w:sz w:val="28"/>
          <w:szCs w:val="28"/>
        </w:rPr>
        <w:t>в т.ч. по списан</w:t>
      </w:r>
      <w:r w:rsidR="006C43D5" w:rsidRPr="008C6A81">
        <w:rPr>
          <w:sz w:val="28"/>
          <w:szCs w:val="28"/>
        </w:rPr>
        <w:t>ным -</w:t>
      </w:r>
      <w:r w:rsidR="000B3F58">
        <w:rPr>
          <w:sz w:val="28"/>
          <w:szCs w:val="28"/>
        </w:rPr>
        <w:t>84,2</w:t>
      </w:r>
      <w:r w:rsidR="008E3BA5" w:rsidRPr="008C6A81">
        <w:rPr>
          <w:sz w:val="28"/>
          <w:szCs w:val="28"/>
        </w:rPr>
        <w:t xml:space="preserve"> тыс</w:t>
      </w:r>
      <w:r w:rsidRPr="008C6A81">
        <w:rPr>
          <w:sz w:val="28"/>
          <w:szCs w:val="28"/>
        </w:rPr>
        <w:t>. руб.</w:t>
      </w:r>
    </w:p>
    <w:p w:rsidR="006E1B8C" w:rsidRPr="008C6A81" w:rsidRDefault="00653FBA" w:rsidP="00474A4C">
      <w:pPr>
        <w:spacing w:line="276" w:lineRule="auto"/>
        <w:ind w:left="-851" w:right="-1" w:firstLine="284"/>
        <w:jc w:val="both"/>
        <w:rPr>
          <w:sz w:val="28"/>
          <w:szCs w:val="28"/>
        </w:rPr>
      </w:pPr>
      <w:r w:rsidRPr="008C6A81">
        <w:rPr>
          <w:sz w:val="28"/>
          <w:szCs w:val="28"/>
        </w:rPr>
        <w:t xml:space="preserve">На основании обращения № 39 от 31.07.2024г. и на основании п. 3 Положения о порядке  продажи арендованного имущества, </w:t>
      </w:r>
      <w:r w:rsidR="008B3D7B">
        <w:rPr>
          <w:sz w:val="28"/>
          <w:szCs w:val="28"/>
        </w:rPr>
        <w:t>утвержденного Указом Президента Республики</w:t>
      </w:r>
      <w:r w:rsidR="006B2832">
        <w:rPr>
          <w:sz w:val="28"/>
          <w:szCs w:val="28"/>
        </w:rPr>
        <w:t xml:space="preserve"> Беларусь от 19.09.2022г. № 330, </w:t>
      </w:r>
      <w:r w:rsidRPr="008C6A81">
        <w:rPr>
          <w:sz w:val="28"/>
          <w:szCs w:val="28"/>
        </w:rPr>
        <w:t>произведена продажа изолированного помещения</w:t>
      </w:r>
      <w:r w:rsidR="009673D8">
        <w:rPr>
          <w:sz w:val="28"/>
          <w:szCs w:val="28"/>
        </w:rPr>
        <w:t xml:space="preserve"> - </w:t>
      </w:r>
      <w:r w:rsidRPr="008C6A81">
        <w:rPr>
          <w:sz w:val="28"/>
          <w:szCs w:val="28"/>
        </w:rPr>
        <w:t xml:space="preserve"> магази</w:t>
      </w:r>
      <w:r w:rsidR="009673D8">
        <w:rPr>
          <w:sz w:val="28"/>
          <w:szCs w:val="28"/>
        </w:rPr>
        <w:t>н</w:t>
      </w:r>
      <w:r w:rsidRPr="008C6A81">
        <w:rPr>
          <w:sz w:val="28"/>
          <w:szCs w:val="28"/>
        </w:rPr>
        <w:t xml:space="preserve"> «Фасон»</w:t>
      </w:r>
      <w:r w:rsidR="009673D8">
        <w:rPr>
          <w:sz w:val="28"/>
          <w:szCs w:val="28"/>
        </w:rPr>
        <w:t xml:space="preserve"> по адресу: </w:t>
      </w:r>
      <w:proofErr w:type="gramStart"/>
      <w:r w:rsidR="009673D8">
        <w:rPr>
          <w:sz w:val="28"/>
          <w:szCs w:val="28"/>
        </w:rPr>
        <w:t>г</w:t>
      </w:r>
      <w:proofErr w:type="gramEnd"/>
      <w:r w:rsidR="009673D8">
        <w:rPr>
          <w:sz w:val="28"/>
          <w:szCs w:val="28"/>
        </w:rPr>
        <w:t>. Лида, ул. Советская,16</w:t>
      </w:r>
      <w:r w:rsidRPr="008C6A81">
        <w:rPr>
          <w:sz w:val="28"/>
          <w:szCs w:val="28"/>
        </w:rPr>
        <w:t xml:space="preserve">.  </w:t>
      </w:r>
      <w:r w:rsidR="008567EC" w:rsidRPr="008C6A81">
        <w:rPr>
          <w:sz w:val="28"/>
          <w:szCs w:val="28"/>
        </w:rPr>
        <w:t xml:space="preserve">На аукционе от 03.09.2024г  произведена продажа здания бара-кафе «Надежда» по адресу: г. Лида, </w:t>
      </w:r>
      <w:r w:rsidR="008567EC" w:rsidRPr="008C6A81">
        <w:rPr>
          <w:sz w:val="28"/>
          <w:szCs w:val="28"/>
        </w:rPr>
        <w:lastRenderedPageBreak/>
        <w:t>ул. Крупской,21 , на аукционе от 12.11.2024г. произведена продажа  помещения магазина «Восток» по адресу</w:t>
      </w:r>
      <w:proofErr w:type="gramStart"/>
      <w:r w:rsidR="008567EC" w:rsidRPr="008C6A81">
        <w:rPr>
          <w:sz w:val="28"/>
          <w:szCs w:val="28"/>
        </w:rPr>
        <w:t xml:space="preserve"> :</w:t>
      </w:r>
      <w:proofErr w:type="gramEnd"/>
      <w:r w:rsidR="008567EC" w:rsidRPr="008C6A81">
        <w:rPr>
          <w:sz w:val="28"/>
          <w:szCs w:val="28"/>
        </w:rPr>
        <w:t xml:space="preserve"> г. Березовка, ул. Новогрудская,34.</w:t>
      </w:r>
    </w:p>
    <w:p w:rsidR="008567EC" w:rsidRPr="008C6A81" w:rsidRDefault="008567EC" w:rsidP="00474A4C">
      <w:pPr>
        <w:spacing w:line="276" w:lineRule="auto"/>
        <w:ind w:left="-851" w:right="-1" w:firstLine="284"/>
        <w:jc w:val="both"/>
        <w:rPr>
          <w:sz w:val="28"/>
          <w:szCs w:val="28"/>
        </w:rPr>
      </w:pPr>
      <w:r w:rsidRPr="008C6A81">
        <w:rPr>
          <w:sz w:val="28"/>
          <w:szCs w:val="28"/>
        </w:rPr>
        <w:t>На аукционе 16.10.2024г продан автомобиль ГАЗ 27751 АА 4335-4,. на аукционе от 06.12.2024г. произведена продажа автомобиля ГАЗ 3309 СI4490.</w:t>
      </w:r>
    </w:p>
    <w:p w:rsidR="008D478A" w:rsidRPr="008C6A81" w:rsidRDefault="008D478A" w:rsidP="00474A4C">
      <w:pPr>
        <w:spacing w:line="276" w:lineRule="auto"/>
        <w:ind w:right="-1"/>
        <w:jc w:val="both"/>
        <w:rPr>
          <w:sz w:val="28"/>
          <w:szCs w:val="28"/>
        </w:rPr>
      </w:pPr>
    </w:p>
    <w:p w:rsidR="002E5253" w:rsidRPr="008C6A81" w:rsidRDefault="00332463" w:rsidP="00474A4C">
      <w:pPr>
        <w:spacing w:line="276" w:lineRule="auto"/>
        <w:ind w:left="-851" w:right="-1" w:firstLine="284"/>
        <w:jc w:val="both"/>
        <w:rPr>
          <w:sz w:val="28"/>
          <w:szCs w:val="28"/>
        </w:rPr>
      </w:pPr>
      <w:r w:rsidRPr="008C6A81">
        <w:rPr>
          <w:sz w:val="28"/>
          <w:szCs w:val="28"/>
        </w:rPr>
        <w:t xml:space="preserve">  По состоянию на </w:t>
      </w:r>
      <w:r w:rsidR="00965D2C" w:rsidRPr="008C6A81">
        <w:rPr>
          <w:sz w:val="28"/>
          <w:szCs w:val="28"/>
        </w:rPr>
        <w:t>31</w:t>
      </w:r>
      <w:r w:rsidRPr="008C6A81">
        <w:rPr>
          <w:sz w:val="28"/>
          <w:szCs w:val="28"/>
        </w:rPr>
        <w:t>.</w:t>
      </w:r>
      <w:r w:rsidR="00965D2C" w:rsidRPr="008C6A81">
        <w:rPr>
          <w:sz w:val="28"/>
          <w:szCs w:val="28"/>
        </w:rPr>
        <w:t>12</w:t>
      </w:r>
      <w:r w:rsidRPr="008C6A81">
        <w:rPr>
          <w:sz w:val="28"/>
          <w:szCs w:val="28"/>
        </w:rPr>
        <w:t>.2024</w:t>
      </w:r>
      <w:r w:rsidR="00AC69C5" w:rsidRPr="008C6A81">
        <w:rPr>
          <w:sz w:val="28"/>
          <w:szCs w:val="28"/>
        </w:rPr>
        <w:t>г. числятся следующие нематериальные активы:</w:t>
      </w:r>
    </w:p>
    <w:p w:rsidR="008E3BA5" w:rsidRPr="008C6A81" w:rsidRDefault="00797A7A" w:rsidP="00474A4C">
      <w:pPr>
        <w:spacing w:line="276" w:lineRule="auto"/>
        <w:ind w:left="-851" w:right="-1" w:firstLine="284"/>
        <w:jc w:val="both"/>
        <w:rPr>
          <w:sz w:val="28"/>
          <w:szCs w:val="28"/>
        </w:rPr>
      </w:pPr>
      <w:r w:rsidRPr="008C6A81">
        <w:rPr>
          <w:sz w:val="28"/>
          <w:szCs w:val="28"/>
        </w:rPr>
        <w:t xml:space="preserve"> 1.Л</w:t>
      </w:r>
      <w:r w:rsidR="00AC69C5" w:rsidRPr="008C6A81">
        <w:rPr>
          <w:sz w:val="28"/>
          <w:szCs w:val="28"/>
        </w:rPr>
        <w:t xml:space="preserve">ицензия на розничную </w:t>
      </w:r>
      <w:r w:rsidR="008E3BA5" w:rsidRPr="008C6A81">
        <w:rPr>
          <w:sz w:val="28"/>
          <w:szCs w:val="28"/>
        </w:rPr>
        <w:t xml:space="preserve"> торговлю </w:t>
      </w:r>
      <w:proofErr w:type="gramStart"/>
      <w:r w:rsidR="008E3BA5" w:rsidRPr="008C6A81">
        <w:rPr>
          <w:sz w:val="28"/>
          <w:szCs w:val="28"/>
        </w:rPr>
        <w:t>табачными</w:t>
      </w:r>
      <w:proofErr w:type="gramEnd"/>
    </w:p>
    <w:p w:rsidR="00AC69C5" w:rsidRPr="008C6A81" w:rsidRDefault="008E3BA5" w:rsidP="00474A4C">
      <w:pPr>
        <w:pStyle w:val="a4"/>
        <w:shd w:val="clear" w:color="auto" w:fill="auto"/>
        <w:spacing w:line="276" w:lineRule="auto"/>
        <w:ind w:left="-851" w:right="-1" w:firstLine="284"/>
        <w:jc w:val="both"/>
        <w:rPr>
          <w:sz w:val="28"/>
          <w:szCs w:val="28"/>
        </w:rPr>
      </w:pPr>
      <w:r w:rsidRPr="008C6A81">
        <w:rPr>
          <w:sz w:val="28"/>
          <w:szCs w:val="28"/>
        </w:rPr>
        <w:t xml:space="preserve"> </w:t>
      </w:r>
      <w:r w:rsidR="002E5253" w:rsidRPr="008C6A81">
        <w:rPr>
          <w:sz w:val="28"/>
          <w:szCs w:val="28"/>
        </w:rPr>
        <w:t xml:space="preserve"> </w:t>
      </w:r>
      <w:r w:rsidR="00CA7DD2" w:rsidRPr="008C6A81">
        <w:rPr>
          <w:sz w:val="28"/>
          <w:szCs w:val="28"/>
        </w:rPr>
        <w:t xml:space="preserve">  </w:t>
      </w:r>
      <w:r w:rsidR="008B3D7B" w:rsidRPr="008C6A81">
        <w:rPr>
          <w:sz w:val="28"/>
          <w:szCs w:val="28"/>
        </w:rPr>
        <w:t>И</w:t>
      </w:r>
      <w:r w:rsidRPr="008C6A81">
        <w:rPr>
          <w:sz w:val="28"/>
          <w:szCs w:val="28"/>
        </w:rPr>
        <w:t>зделиям</w:t>
      </w:r>
      <w:r w:rsidR="008B3D7B">
        <w:rPr>
          <w:sz w:val="28"/>
          <w:szCs w:val="28"/>
        </w:rPr>
        <w:t xml:space="preserve">и </w:t>
      </w:r>
      <w:r w:rsidRPr="008C6A81">
        <w:rPr>
          <w:sz w:val="28"/>
          <w:szCs w:val="28"/>
        </w:rPr>
        <w:t xml:space="preserve"> и алкогольными </w:t>
      </w:r>
      <w:r w:rsidR="00AC69C5" w:rsidRPr="008C6A81">
        <w:rPr>
          <w:sz w:val="28"/>
          <w:szCs w:val="28"/>
        </w:rPr>
        <w:t xml:space="preserve"> изделиями </w:t>
      </w:r>
      <w:r w:rsidR="008B3D7B">
        <w:rPr>
          <w:sz w:val="28"/>
          <w:szCs w:val="28"/>
        </w:rPr>
        <w:t xml:space="preserve">                         </w:t>
      </w:r>
      <w:r w:rsidR="00A40C0A" w:rsidRPr="008C6A81">
        <w:rPr>
          <w:sz w:val="28"/>
          <w:szCs w:val="28"/>
        </w:rPr>
        <w:t xml:space="preserve"> </w:t>
      </w:r>
      <w:r w:rsidRPr="008C6A81">
        <w:rPr>
          <w:sz w:val="28"/>
          <w:szCs w:val="28"/>
        </w:rPr>
        <w:t xml:space="preserve"> </w:t>
      </w:r>
      <w:r w:rsidR="00797A7A" w:rsidRPr="008C6A81">
        <w:rPr>
          <w:sz w:val="28"/>
          <w:szCs w:val="28"/>
        </w:rPr>
        <w:t xml:space="preserve">  1 027</w:t>
      </w:r>
      <w:r w:rsidR="00A40C0A" w:rsidRPr="008C6A81">
        <w:rPr>
          <w:sz w:val="28"/>
          <w:szCs w:val="28"/>
        </w:rPr>
        <w:t>,00</w:t>
      </w:r>
      <w:r w:rsidR="00725E61" w:rsidRPr="008C6A81">
        <w:rPr>
          <w:sz w:val="28"/>
          <w:szCs w:val="28"/>
        </w:rPr>
        <w:t>руб.</w:t>
      </w:r>
    </w:p>
    <w:p w:rsidR="00A40C0A" w:rsidRPr="008C6A81" w:rsidRDefault="00332463" w:rsidP="00474A4C">
      <w:pPr>
        <w:pStyle w:val="a4"/>
        <w:shd w:val="clear" w:color="auto" w:fill="auto"/>
        <w:spacing w:line="276" w:lineRule="auto"/>
        <w:ind w:left="-851" w:right="-1" w:firstLine="284"/>
        <w:jc w:val="both"/>
        <w:rPr>
          <w:sz w:val="28"/>
          <w:szCs w:val="28"/>
        </w:rPr>
      </w:pPr>
      <w:r w:rsidRPr="008C6A81">
        <w:rPr>
          <w:sz w:val="28"/>
          <w:szCs w:val="28"/>
        </w:rPr>
        <w:t>2</w:t>
      </w:r>
      <w:r w:rsidR="00A40C0A" w:rsidRPr="008C6A81">
        <w:rPr>
          <w:sz w:val="28"/>
          <w:szCs w:val="28"/>
        </w:rPr>
        <w:t>.Декларация на отпуск кондитерских изделий</w:t>
      </w:r>
      <w:r w:rsidR="00CA7DD2" w:rsidRPr="008C6A81">
        <w:rPr>
          <w:sz w:val="28"/>
          <w:szCs w:val="28"/>
        </w:rPr>
        <w:t xml:space="preserve">     </w:t>
      </w:r>
      <w:r w:rsidR="00A40C0A" w:rsidRPr="008C6A81">
        <w:rPr>
          <w:sz w:val="28"/>
          <w:szCs w:val="28"/>
        </w:rPr>
        <w:t xml:space="preserve">                </w:t>
      </w:r>
      <w:r w:rsidR="00797A7A" w:rsidRPr="008C6A81">
        <w:rPr>
          <w:sz w:val="28"/>
          <w:szCs w:val="28"/>
        </w:rPr>
        <w:t xml:space="preserve"> </w:t>
      </w:r>
      <w:r w:rsidR="000800DD" w:rsidRPr="008C6A81">
        <w:rPr>
          <w:sz w:val="28"/>
          <w:szCs w:val="28"/>
        </w:rPr>
        <w:t xml:space="preserve">  </w:t>
      </w:r>
      <w:r w:rsidR="00A40C0A" w:rsidRPr="008C6A81">
        <w:rPr>
          <w:sz w:val="28"/>
          <w:szCs w:val="28"/>
        </w:rPr>
        <w:t>766,84 руб.</w:t>
      </w:r>
      <w:r w:rsidR="009B2BB1" w:rsidRPr="008C6A81">
        <w:rPr>
          <w:sz w:val="28"/>
          <w:szCs w:val="28"/>
        </w:rPr>
        <w:t xml:space="preserve">  </w:t>
      </w:r>
    </w:p>
    <w:p w:rsidR="00797A7A" w:rsidRPr="008C6A81" w:rsidRDefault="00332463" w:rsidP="00474A4C">
      <w:pPr>
        <w:pStyle w:val="a4"/>
        <w:shd w:val="clear" w:color="auto" w:fill="auto"/>
        <w:spacing w:line="276" w:lineRule="auto"/>
        <w:ind w:left="-851" w:right="-1" w:firstLine="284"/>
        <w:jc w:val="both"/>
        <w:rPr>
          <w:sz w:val="28"/>
          <w:szCs w:val="28"/>
        </w:rPr>
      </w:pPr>
      <w:r w:rsidRPr="008C6A81">
        <w:rPr>
          <w:sz w:val="28"/>
          <w:szCs w:val="28"/>
        </w:rPr>
        <w:t>3</w:t>
      </w:r>
      <w:r w:rsidR="00A40C0A" w:rsidRPr="008C6A81">
        <w:rPr>
          <w:sz w:val="28"/>
          <w:szCs w:val="28"/>
        </w:rPr>
        <w:t>.</w:t>
      </w:r>
      <w:r w:rsidRPr="008C6A81">
        <w:rPr>
          <w:sz w:val="28"/>
          <w:szCs w:val="28"/>
        </w:rPr>
        <w:t xml:space="preserve"> </w:t>
      </w:r>
      <w:r w:rsidR="00A40C0A" w:rsidRPr="008C6A81">
        <w:rPr>
          <w:sz w:val="28"/>
          <w:szCs w:val="28"/>
        </w:rPr>
        <w:t xml:space="preserve">Программа 1С 8 версия                                                          </w:t>
      </w:r>
      <w:r w:rsidR="00797A7A" w:rsidRPr="008C6A81">
        <w:rPr>
          <w:sz w:val="28"/>
          <w:szCs w:val="28"/>
        </w:rPr>
        <w:t xml:space="preserve"> </w:t>
      </w:r>
      <w:r w:rsidR="00A40C0A" w:rsidRPr="008C6A81">
        <w:rPr>
          <w:sz w:val="28"/>
          <w:szCs w:val="28"/>
        </w:rPr>
        <w:t>5092,50 руб.</w:t>
      </w:r>
      <w:r w:rsidR="009B2BB1" w:rsidRPr="008C6A81">
        <w:rPr>
          <w:sz w:val="28"/>
          <w:szCs w:val="28"/>
        </w:rPr>
        <w:t xml:space="preserve"> </w:t>
      </w:r>
    </w:p>
    <w:p w:rsidR="00332463" w:rsidRPr="008C6A81" w:rsidRDefault="000800DD" w:rsidP="00474A4C">
      <w:pPr>
        <w:pStyle w:val="a4"/>
        <w:shd w:val="clear" w:color="auto" w:fill="auto"/>
        <w:spacing w:line="276" w:lineRule="auto"/>
        <w:ind w:left="-851" w:right="-1" w:firstLine="284"/>
        <w:jc w:val="both"/>
        <w:rPr>
          <w:sz w:val="28"/>
          <w:szCs w:val="28"/>
        </w:rPr>
      </w:pPr>
      <w:r w:rsidRPr="008C6A81">
        <w:rPr>
          <w:sz w:val="28"/>
          <w:szCs w:val="28"/>
        </w:rPr>
        <w:t>4. Программа 1</w:t>
      </w:r>
      <w:proofErr w:type="gramStart"/>
      <w:r w:rsidRPr="008C6A81">
        <w:rPr>
          <w:sz w:val="28"/>
          <w:szCs w:val="28"/>
        </w:rPr>
        <w:t xml:space="preserve"> С</w:t>
      </w:r>
      <w:proofErr w:type="gramEnd"/>
      <w:r w:rsidRPr="008C6A81">
        <w:rPr>
          <w:sz w:val="28"/>
          <w:szCs w:val="28"/>
        </w:rPr>
        <w:t>:8 «</w:t>
      </w:r>
      <w:r w:rsidR="00332463" w:rsidRPr="008C6A81">
        <w:rPr>
          <w:sz w:val="28"/>
          <w:szCs w:val="28"/>
        </w:rPr>
        <w:t xml:space="preserve">Предприятие»            </w:t>
      </w:r>
      <w:r w:rsidRPr="008C6A81">
        <w:rPr>
          <w:sz w:val="28"/>
          <w:szCs w:val="28"/>
        </w:rPr>
        <w:t xml:space="preserve">                               </w:t>
      </w:r>
      <w:r w:rsidR="00332463" w:rsidRPr="008C6A81">
        <w:rPr>
          <w:sz w:val="28"/>
          <w:szCs w:val="28"/>
        </w:rPr>
        <w:t>24367,68 руб.</w:t>
      </w:r>
    </w:p>
    <w:p w:rsidR="00332463" w:rsidRPr="008C6A81" w:rsidRDefault="00332463" w:rsidP="00474A4C">
      <w:pPr>
        <w:pStyle w:val="a4"/>
        <w:shd w:val="clear" w:color="auto" w:fill="auto"/>
        <w:spacing w:line="276" w:lineRule="auto"/>
        <w:ind w:left="-851" w:right="-1" w:firstLine="284"/>
        <w:jc w:val="both"/>
        <w:rPr>
          <w:sz w:val="28"/>
          <w:szCs w:val="28"/>
        </w:rPr>
      </w:pPr>
      <w:r w:rsidRPr="008C6A81">
        <w:rPr>
          <w:sz w:val="28"/>
          <w:szCs w:val="28"/>
        </w:rPr>
        <w:t xml:space="preserve">5. Лицензия программы    </w:t>
      </w:r>
      <w:proofErr w:type="spellStart"/>
      <w:r w:rsidR="008B3D7B">
        <w:rPr>
          <w:sz w:val="28"/>
          <w:szCs w:val="28"/>
        </w:rPr>
        <w:t>Эдин</w:t>
      </w:r>
      <w:proofErr w:type="spellEnd"/>
      <w:r w:rsidRPr="008C6A81">
        <w:rPr>
          <w:sz w:val="28"/>
          <w:szCs w:val="28"/>
        </w:rPr>
        <w:t xml:space="preserve">                      </w:t>
      </w:r>
      <w:r w:rsidR="008B3D7B">
        <w:rPr>
          <w:sz w:val="28"/>
          <w:szCs w:val="28"/>
        </w:rPr>
        <w:t xml:space="preserve">                       </w:t>
      </w:r>
      <w:r w:rsidRPr="008C6A81">
        <w:rPr>
          <w:sz w:val="28"/>
          <w:szCs w:val="28"/>
        </w:rPr>
        <w:t xml:space="preserve">     899,00 руб.</w:t>
      </w:r>
    </w:p>
    <w:p w:rsidR="00AC69C5" w:rsidRPr="008C6A81" w:rsidRDefault="002E5253" w:rsidP="00474A4C">
      <w:pPr>
        <w:pStyle w:val="a4"/>
        <w:shd w:val="clear" w:color="auto" w:fill="auto"/>
        <w:spacing w:line="276" w:lineRule="auto"/>
        <w:ind w:left="-851" w:right="-1" w:firstLine="284"/>
        <w:jc w:val="both"/>
        <w:rPr>
          <w:sz w:val="28"/>
          <w:szCs w:val="28"/>
        </w:rPr>
      </w:pPr>
      <w:r w:rsidRPr="008C6A81">
        <w:rPr>
          <w:sz w:val="28"/>
          <w:szCs w:val="28"/>
        </w:rPr>
        <w:t xml:space="preserve"> </w:t>
      </w:r>
      <w:r w:rsidR="00AC69C5" w:rsidRPr="008C6A81">
        <w:rPr>
          <w:sz w:val="28"/>
          <w:szCs w:val="28"/>
        </w:rPr>
        <w:t xml:space="preserve"> Итого</w:t>
      </w:r>
      <w:proofErr w:type="gramStart"/>
      <w:r w:rsidR="00AC69C5" w:rsidRPr="008C6A81">
        <w:rPr>
          <w:sz w:val="28"/>
          <w:szCs w:val="28"/>
        </w:rPr>
        <w:t xml:space="preserve">  </w:t>
      </w:r>
      <w:r w:rsidR="00CA7DD2" w:rsidRPr="008C6A81">
        <w:rPr>
          <w:sz w:val="28"/>
          <w:szCs w:val="28"/>
        </w:rPr>
        <w:t>:</w:t>
      </w:r>
      <w:proofErr w:type="gramEnd"/>
      <w:r w:rsidR="00AC69C5" w:rsidRPr="008C6A81">
        <w:rPr>
          <w:sz w:val="28"/>
          <w:szCs w:val="28"/>
        </w:rPr>
        <w:t xml:space="preserve">                                                        </w:t>
      </w:r>
      <w:r w:rsidR="00DD003D" w:rsidRPr="008C6A81">
        <w:rPr>
          <w:sz w:val="28"/>
          <w:szCs w:val="28"/>
        </w:rPr>
        <w:t xml:space="preserve">                             </w:t>
      </w:r>
      <w:r w:rsidR="00332463" w:rsidRPr="008C6A81">
        <w:rPr>
          <w:sz w:val="28"/>
          <w:szCs w:val="28"/>
        </w:rPr>
        <w:t xml:space="preserve">  </w:t>
      </w:r>
      <w:r w:rsidR="00A40C0A" w:rsidRPr="008C6A81">
        <w:rPr>
          <w:sz w:val="28"/>
          <w:szCs w:val="28"/>
        </w:rPr>
        <w:t xml:space="preserve"> </w:t>
      </w:r>
      <w:r w:rsidR="00332463" w:rsidRPr="008C6A81">
        <w:rPr>
          <w:sz w:val="28"/>
          <w:szCs w:val="28"/>
        </w:rPr>
        <w:t>32153,02</w:t>
      </w:r>
      <w:r w:rsidR="00DD003D" w:rsidRPr="008C6A81">
        <w:rPr>
          <w:sz w:val="28"/>
          <w:szCs w:val="28"/>
        </w:rPr>
        <w:t xml:space="preserve"> </w:t>
      </w:r>
      <w:r w:rsidR="00AC69C5" w:rsidRPr="008C6A81">
        <w:rPr>
          <w:sz w:val="28"/>
          <w:szCs w:val="28"/>
        </w:rPr>
        <w:t>руб.</w:t>
      </w:r>
    </w:p>
    <w:p w:rsidR="00332463" w:rsidRDefault="00332463" w:rsidP="00474A4C">
      <w:pPr>
        <w:pStyle w:val="a4"/>
        <w:shd w:val="clear" w:color="auto" w:fill="auto"/>
        <w:spacing w:line="276" w:lineRule="auto"/>
        <w:ind w:left="-709" w:right="-1"/>
        <w:jc w:val="both"/>
        <w:rPr>
          <w:b/>
          <w:bCs/>
          <w:sz w:val="28"/>
          <w:szCs w:val="28"/>
        </w:rPr>
      </w:pPr>
      <w:r w:rsidRPr="008C6A81">
        <w:rPr>
          <w:b/>
          <w:bCs/>
          <w:sz w:val="28"/>
          <w:szCs w:val="28"/>
        </w:rPr>
        <w:t xml:space="preserve">   </w:t>
      </w:r>
    </w:p>
    <w:p w:rsidR="00307BF8" w:rsidRPr="00307BF8" w:rsidRDefault="00307BF8" w:rsidP="00474A4C">
      <w:pPr>
        <w:pStyle w:val="a4"/>
        <w:shd w:val="clear" w:color="auto" w:fill="auto"/>
        <w:spacing w:line="276" w:lineRule="auto"/>
        <w:ind w:left="-709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обществе </w:t>
      </w:r>
      <w:r w:rsidR="00051E8A">
        <w:rPr>
          <w:bCs/>
          <w:sz w:val="28"/>
          <w:szCs w:val="28"/>
        </w:rPr>
        <w:t>сформирован</w:t>
      </w:r>
      <w:r>
        <w:rPr>
          <w:bCs/>
          <w:sz w:val="28"/>
          <w:szCs w:val="28"/>
        </w:rPr>
        <w:t xml:space="preserve">  отложенный</w:t>
      </w:r>
      <w:r w:rsidR="00051E8A">
        <w:rPr>
          <w:bCs/>
          <w:sz w:val="28"/>
          <w:szCs w:val="28"/>
        </w:rPr>
        <w:t xml:space="preserve"> налоговый акти</w:t>
      </w:r>
      <w:r w:rsidR="000B3F58">
        <w:rPr>
          <w:bCs/>
          <w:sz w:val="28"/>
          <w:szCs w:val="28"/>
        </w:rPr>
        <w:t xml:space="preserve">в </w:t>
      </w:r>
      <w:proofErr w:type="gramStart"/>
      <w:r w:rsidR="000B3F58">
        <w:rPr>
          <w:bCs/>
          <w:sz w:val="28"/>
          <w:szCs w:val="28"/>
        </w:rPr>
        <w:t>-</w:t>
      </w:r>
      <w:r w:rsidR="00051E8A">
        <w:rPr>
          <w:bCs/>
          <w:sz w:val="28"/>
          <w:szCs w:val="28"/>
        </w:rPr>
        <w:t>(</w:t>
      </w:r>
      <w:proofErr w:type="gramEnd"/>
      <w:r w:rsidR="00051E8A">
        <w:rPr>
          <w:bCs/>
          <w:sz w:val="28"/>
          <w:szCs w:val="28"/>
        </w:rPr>
        <w:t>строка 160 бухгалтерского баланса.). О</w:t>
      </w:r>
      <w:r>
        <w:rPr>
          <w:bCs/>
          <w:sz w:val="28"/>
          <w:szCs w:val="28"/>
        </w:rPr>
        <w:t xml:space="preserve">тражает сумму налога на прибыль, которая  Обществу </w:t>
      </w:r>
      <w:r w:rsidR="00051E8A">
        <w:rPr>
          <w:bCs/>
          <w:sz w:val="28"/>
          <w:szCs w:val="28"/>
        </w:rPr>
        <w:t xml:space="preserve">будет </w:t>
      </w:r>
      <w:r>
        <w:rPr>
          <w:bCs/>
          <w:sz w:val="28"/>
          <w:szCs w:val="28"/>
        </w:rPr>
        <w:t xml:space="preserve"> возмещена в будущих отчетных периодах.  В 2024г. произведено  от</w:t>
      </w:r>
      <w:r w:rsidR="00051E8A">
        <w:rPr>
          <w:bCs/>
          <w:sz w:val="28"/>
          <w:szCs w:val="28"/>
        </w:rPr>
        <w:t>ражение отложенного налоговог</w:t>
      </w:r>
      <w:r>
        <w:rPr>
          <w:bCs/>
          <w:sz w:val="28"/>
          <w:szCs w:val="28"/>
        </w:rPr>
        <w:t>о актива на сумму 117,0 тыс. руб.</w:t>
      </w:r>
    </w:p>
    <w:p w:rsidR="00307BF8" w:rsidRDefault="00307BF8" w:rsidP="00474A4C">
      <w:pPr>
        <w:pStyle w:val="a4"/>
        <w:shd w:val="clear" w:color="auto" w:fill="auto"/>
        <w:spacing w:line="276" w:lineRule="auto"/>
        <w:ind w:left="-709" w:right="-1" w:firstLine="142"/>
        <w:jc w:val="both"/>
        <w:rPr>
          <w:b/>
          <w:bCs/>
          <w:sz w:val="28"/>
          <w:szCs w:val="28"/>
        </w:rPr>
      </w:pPr>
    </w:p>
    <w:p w:rsidR="00332463" w:rsidRPr="008C6A81" w:rsidRDefault="006B2832" w:rsidP="00474A4C">
      <w:pPr>
        <w:pStyle w:val="a4"/>
        <w:shd w:val="clear" w:color="auto" w:fill="auto"/>
        <w:spacing w:line="276" w:lineRule="auto"/>
        <w:ind w:left="-709" w:right="-1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653FBA" w:rsidRPr="008C6A81">
        <w:rPr>
          <w:b/>
          <w:bCs/>
          <w:sz w:val="28"/>
          <w:szCs w:val="28"/>
        </w:rPr>
        <w:t xml:space="preserve">. ИНФОРМАЦИЯ ПО ЗАПАСАМ. </w:t>
      </w:r>
    </w:p>
    <w:p w:rsidR="00653FBA" w:rsidRPr="008C6A81" w:rsidRDefault="00653FBA" w:rsidP="00474A4C">
      <w:pPr>
        <w:pStyle w:val="a4"/>
        <w:shd w:val="clear" w:color="auto" w:fill="auto"/>
        <w:spacing w:line="276" w:lineRule="auto"/>
        <w:ind w:left="-709" w:right="-1"/>
        <w:jc w:val="both"/>
        <w:rPr>
          <w:b/>
          <w:bCs/>
          <w:sz w:val="28"/>
          <w:szCs w:val="28"/>
        </w:rPr>
      </w:pPr>
    </w:p>
    <w:p w:rsidR="00C95775" w:rsidRPr="00C95775" w:rsidRDefault="00332463" w:rsidP="00474A4C">
      <w:pPr>
        <w:pStyle w:val="a4"/>
        <w:shd w:val="clear" w:color="auto" w:fill="auto"/>
        <w:spacing w:line="276" w:lineRule="auto"/>
        <w:ind w:left="-709" w:right="-1"/>
        <w:jc w:val="both"/>
        <w:rPr>
          <w:color w:val="1F1F1F"/>
          <w:sz w:val="28"/>
          <w:szCs w:val="28"/>
          <w:shd w:val="clear" w:color="auto" w:fill="FFFFFF"/>
        </w:rPr>
      </w:pPr>
      <w:r w:rsidRPr="00C95775">
        <w:rPr>
          <w:color w:val="040C28"/>
          <w:sz w:val="28"/>
          <w:szCs w:val="28"/>
          <w:shd w:val="clear" w:color="auto" w:fill="D3E3FD"/>
        </w:rPr>
        <w:t>Счет 10</w:t>
      </w:r>
      <w:r w:rsidRPr="00C95775">
        <w:rPr>
          <w:color w:val="1F1F1F"/>
          <w:sz w:val="28"/>
          <w:szCs w:val="28"/>
          <w:shd w:val="clear" w:color="auto" w:fill="FFFFFF"/>
        </w:rPr>
        <w:t> </w:t>
      </w:r>
      <w:r w:rsidR="006E1B8C" w:rsidRPr="00C95775">
        <w:rPr>
          <w:color w:val="1F1F1F"/>
          <w:sz w:val="28"/>
          <w:szCs w:val="28"/>
          <w:shd w:val="clear" w:color="auto" w:fill="FFFFFF"/>
        </w:rPr>
        <w:t xml:space="preserve"> «Материалы» </w:t>
      </w:r>
      <w:r w:rsidRPr="00C95775">
        <w:rPr>
          <w:color w:val="1F1F1F"/>
          <w:sz w:val="28"/>
          <w:szCs w:val="28"/>
          <w:shd w:val="clear" w:color="auto" w:fill="FFFFFF"/>
        </w:rPr>
        <w:t>предназначен для обобщения информации о наличии и движении принадлежащих организации материалов, сырья, офисной техники и периферии, запасных частей, инвентаря и хозяйственных принадлежностей, тары и т. п. ценностей. В </w:t>
      </w:r>
      <w:r w:rsidRPr="00C95775">
        <w:rPr>
          <w:color w:val="040C28"/>
          <w:sz w:val="28"/>
          <w:szCs w:val="28"/>
          <w:shd w:val="clear" w:color="auto" w:fill="D3E3FD"/>
        </w:rPr>
        <w:t>балансе</w:t>
      </w:r>
      <w:r w:rsidRPr="00C95775">
        <w:rPr>
          <w:color w:val="1F1F1F"/>
          <w:sz w:val="28"/>
          <w:szCs w:val="28"/>
          <w:shd w:val="clear" w:color="auto" w:fill="FFFFFF"/>
        </w:rPr>
        <w:t> </w:t>
      </w:r>
      <w:proofErr w:type="gramStart"/>
      <w:r w:rsidRPr="00C95775">
        <w:rPr>
          <w:color w:val="1F1F1F"/>
          <w:sz w:val="28"/>
          <w:szCs w:val="28"/>
          <w:shd w:val="clear" w:color="auto" w:fill="FFFFFF"/>
        </w:rPr>
        <w:t>отражен</w:t>
      </w:r>
      <w:proofErr w:type="gramEnd"/>
      <w:r w:rsidRPr="00C95775">
        <w:rPr>
          <w:color w:val="1F1F1F"/>
          <w:sz w:val="28"/>
          <w:szCs w:val="28"/>
          <w:shd w:val="clear" w:color="auto" w:fill="FFFFFF"/>
        </w:rPr>
        <w:t xml:space="preserve"> по строке 211 - «Материалы».</w:t>
      </w:r>
      <w:r w:rsidR="00C95775" w:rsidRPr="00C95775">
        <w:rPr>
          <w:color w:val="1F1F1F"/>
          <w:sz w:val="28"/>
          <w:szCs w:val="28"/>
          <w:shd w:val="clear" w:color="auto" w:fill="FFFFFF"/>
        </w:rPr>
        <w:t xml:space="preserve"> </w:t>
      </w:r>
    </w:p>
    <w:p w:rsidR="00332463" w:rsidRPr="00C95775" w:rsidRDefault="00C95775" w:rsidP="00474A4C">
      <w:pPr>
        <w:pStyle w:val="a4"/>
        <w:shd w:val="clear" w:color="auto" w:fill="auto"/>
        <w:spacing w:line="276" w:lineRule="auto"/>
        <w:ind w:left="-709" w:right="-1"/>
        <w:jc w:val="both"/>
        <w:rPr>
          <w:b/>
          <w:bCs/>
          <w:sz w:val="28"/>
          <w:szCs w:val="28"/>
        </w:rPr>
      </w:pPr>
      <w:proofErr w:type="gramStart"/>
      <w:r w:rsidRPr="00C95775">
        <w:rPr>
          <w:color w:val="040C28"/>
          <w:sz w:val="28"/>
          <w:szCs w:val="28"/>
          <w:shd w:val="clear" w:color="auto" w:fill="D3E3FD"/>
        </w:rPr>
        <w:t>Согласно</w:t>
      </w:r>
      <w:proofErr w:type="gramEnd"/>
      <w:r w:rsidRPr="00C95775">
        <w:rPr>
          <w:color w:val="040C28"/>
          <w:sz w:val="28"/>
          <w:szCs w:val="28"/>
          <w:shd w:val="clear" w:color="auto" w:fill="D3E3FD"/>
        </w:rPr>
        <w:t xml:space="preserve"> учетной политики, учет  материалов  ведется по фактической себестоимости. </w:t>
      </w:r>
      <w:r w:rsidR="00677D4E" w:rsidRPr="00C95775">
        <w:rPr>
          <w:color w:val="1F1F1F"/>
          <w:sz w:val="28"/>
          <w:szCs w:val="28"/>
          <w:shd w:val="clear" w:color="auto" w:fill="FFFFFF"/>
        </w:rPr>
        <w:t xml:space="preserve"> По состоянию на 31.12.2024г. </w:t>
      </w:r>
      <w:r w:rsidR="00482453" w:rsidRPr="00C95775">
        <w:rPr>
          <w:color w:val="1F1F1F"/>
          <w:sz w:val="28"/>
          <w:szCs w:val="28"/>
          <w:shd w:val="clear" w:color="auto" w:fill="FFFFFF"/>
        </w:rPr>
        <w:t xml:space="preserve"> материалы составляют 162,0 тыс. руб.</w:t>
      </w:r>
    </w:p>
    <w:p w:rsidR="00116F1B" w:rsidRPr="008C6A81" w:rsidRDefault="00332463" w:rsidP="00474A4C">
      <w:pPr>
        <w:pStyle w:val="a4"/>
        <w:shd w:val="clear" w:color="auto" w:fill="auto"/>
        <w:spacing w:line="276" w:lineRule="auto"/>
        <w:ind w:left="-709" w:right="-1"/>
        <w:jc w:val="both"/>
        <w:rPr>
          <w:b/>
          <w:bCs/>
          <w:sz w:val="28"/>
          <w:szCs w:val="28"/>
        </w:rPr>
      </w:pPr>
      <w:r w:rsidRPr="00C95775">
        <w:rPr>
          <w:sz w:val="28"/>
          <w:szCs w:val="28"/>
        </w:rPr>
        <w:t>Счет 41/2 "Товары в розничной торговле"  и счет 20/2 «Товары в общественном питании</w:t>
      </w:r>
      <w:r w:rsidR="006E1B8C" w:rsidRPr="00C95775">
        <w:rPr>
          <w:sz w:val="28"/>
          <w:szCs w:val="28"/>
        </w:rPr>
        <w:t>»</w:t>
      </w:r>
      <w:r w:rsidRPr="00C95775">
        <w:rPr>
          <w:sz w:val="28"/>
          <w:szCs w:val="28"/>
        </w:rPr>
        <w:t xml:space="preserve"> предназначены для обобщения информации о наличии и движении товарно-материа</w:t>
      </w:r>
      <w:r w:rsidR="000800DD" w:rsidRPr="00C95775">
        <w:rPr>
          <w:sz w:val="28"/>
          <w:szCs w:val="28"/>
        </w:rPr>
        <w:t xml:space="preserve">льных ценностей, приобретенных </w:t>
      </w:r>
      <w:r w:rsidR="000800DD" w:rsidRPr="00C95775">
        <w:rPr>
          <w:sz w:val="28"/>
          <w:szCs w:val="28"/>
        </w:rPr>
        <w:tab/>
        <w:t>и</w:t>
      </w:r>
      <w:r w:rsidRPr="00C95775">
        <w:rPr>
          <w:sz w:val="28"/>
          <w:szCs w:val="28"/>
        </w:rPr>
        <w:t xml:space="preserve"> произведенных  в качестве товаров для продажи. В балансе отражен</w:t>
      </w:r>
      <w:r w:rsidR="000800DD" w:rsidRPr="00C95775">
        <w:rPr>
          <w:sz w:val="28"/>
          <w:szCs w:val="28"/>
        </w:rPr>
        <w:t>ы</w:t>
      </w:r>
      <w:r w:rsidRPr="00C95775">
        <w:rPr>
          <w:sz w:val="28"/>
          <w:szCs w:val="28"/>
        </w:rPr>
        <w:t xml:space="preserve"> по строке 214 – «готовая продукция и товары»</w:t>
      </w:r>
      <w:r w:rsidR="00482453" w:rsidRPr="00C95775">
        <w:rPr>
          <w:sz w:val="28"/>
          <w:szCs w:val="28"/>
        </w:rPr>
        <w:t>. По состоянию на 31.12.2024г. готовая продукция и товары составляют- 681,0 тыс. руб.</w:t>
      </w:r>
    </w:p>
    <w:p w:rsidR="00332463" w:rsidRPr="008C6A81" w:rsidRDefault="00332463" w:rsidP="00474A4C">
      <w:pPr>
        <w:pStyle w:val="a4"/>
        <w:shd w:val="clear" w:color="auto" w:fill="auto"/>
        <w:spacing w:line="276" w:lineRule="auto"/>
        <w:ind w:left="-851" w:right="-1" w:firstLine="284"/>
        <w:jc w:val="both"/>
        <w:rPr>
          <w:b/>
          <w:bCs/>
          <w:sz w:val="28"/>
          <w:szCs w:val="28"/>
        </w:rPr>
      </w:pPr>
    </w:p>
    <w:p w:rsidR="00AC69C5" w:rsidRPr="008C6A81" w:rsidRDefault="006B2832" w:rsidP="00474A4C">
      <w:pPr>
        <w:pStyle w:val="a4"/>
        <w:shd w:val="clear" w:color="auto" w:fill="auto"/>
        <w:spacing w:line="276" w:lineRule="auto"/>
        <w:ind w:left="-851" w:right="-1" w:firstLine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AC69C5" w:rsidRPr="008C6A81">
        <w:rPr>
          <w:b/>
          <w:bCs/>
          <w:sz w:val="28"/>
          <w:szCs w:val="28"/>
        </w:rPr>
        <w:t>.ИНФОРМАЦИЯ О ЗАДОЛЖЕННОСТИ.</w:t>
      </w:r>
      <w:r w:rsidR="00AC69C5" w:rsidRPr="008C6A81">
        <w:rPr>
          <w:sz w:val="28"/>
          <w:szCs w:val="28"/>
        </w:rPr>
        <w:t xml:space="preserve"> </w:t>
      </w:r>
    </w:p>
    <w:p w:rsidR="00991AF4" w:rsidRPr="008C6A81" w:rsidRDefault="00991AF4" w:rsidP="00474A4C">
      <w:pPr>
        <w:pStyle w:val="a4"/>
        <w:shd w:val="clear" w:color="auto" w:fill="auto"/>
        <w:spacing w:line="276" w:lineRule="auto"/>
        <w:ind w:left="-851" w:right="-1" w:firstLine="284"/>
        <w:jc w:val="both"/>
        <w:rPr>
          <w:sz w:val="28"/>
          <w:szCs w:val="28"/>
        </w:rPr>
      </w:pPr>
    </w:p>
    <w:p w:rsidR="00AC69C5" w:rsidRPr="008C6A81" w:rsidRDefault="00AC69C5" w:rsidP="00474A4C">
      <w:pPr>
        <w:pStyle w:val="a4"/>
        <w:shd w:val="clear" w:color="auto" w:fill="auto"/>
        <w:spacing w:line="276" w:lineRule="auto"/>
        <w:ind w:left="-851" w:right="-1" w:firstLine="284"/>
        <w:jc w:val="both"/>
        <w:rPr>
          <w:sz w:val="28"/>
          <w:szCs w:val="28"/>
        </w:rPr>
      </w:pPr>
      <w:r w:rsidRPr="008C6A81">
        <w:rPr>
          <w:sz w:val="28"/>
          <w:szCs w:val="28"/>
        </w:rPr>
        <w:t xml:space="preserve">Краткосрочная кредиторская задолженность </w:t>
      </w:r>
      <w:r w:rsidR="00A066FB" w:rsidRPr="008C6A81">
        <w:rPr>
          <w:sz w:val="28"/>
          <w:szCs w:val="28"/>
        </w:rPr>
        <w:t xml:space="preserve"> на </w:t>
      </w:r>
      <w:r w:rsidR="004E28B3" w:rsidRPr="008C6A81">
        <w:rPr>
          <w:sz w:val="28"/>
          <w:szCs w:val="28"/>
        </w:rPr>
        <w:t>31</w:t>
      </w:r>
      <w:r w:rsidR="00A066FB" w:rsidRPr="008C6A81">
        <w:rPr>
          <w:sz w:val="28"/>
          <w:szCs w:val="28"/>
        </w:rPr>
        <w:t>.</w:t>
      </w:r>
      <w:r w:rsidR="004E28B3" w:rsidRPr="008C6A81">
        <w:rPr>
          <w:sz w:val="28"/>
          <w:szCs w:val="28"/>
        </w:rPr>
        <w:t>12</w:t>
      </w:r>
      <w:r w:rsidR="00A066FB" w:rsidRPr="008C6A81">
        <w:rPr>
          <w:sz w:val="28"/>
          <w:szCs w:val="28"/>
        </w:rPr>
        <w:t>.202</w:t>
      </w:r>
      <w:r w:rsidR="008D478A" w:rsidRPr="008C6A81">
        <w:rPr>
          <w:sz w:val="28"/>
          <w:szCs w:val="28"/>
        </w:rPr>
        <w:t>4</w:t>
      </w:r>
      <w:r w:rsidR="005C4BB5" w:rsidRPr="008C6A81">
        <w:rPr>
          <w:sz w:val="28"/>
          <w:szCs w:val="28"/>
        </w:rPr>
        <w:t xml:space="preserve"> г. составила </w:t>
      </w:r>
      <w:r w:rsidR="004E28B3" w:rsidRPr="008C6A81">
        <w:rPr>
          <w:sz w:val="28"/>
          <w:szCs w:val="28"/>
        </w:rPr>
        <w:t>1011,00</w:t>
      </w:r>
      <w:r w:rsidR="00B56BEF" w:rsidRPr="008C6A81">
        <w:rPr>
          <w:sz w:val="28"/>
          <w:szCs w:val="28"/>
        </w:rPr>
        <w:t xml:space="preserve"> тыс</w:t>
      </w:r>
      <w:proofErr w:type="gramStart"/>
      <w:r w:rsidRPr="008C6A81">
        <w:rPr>
          <w:sz w:val="28"/>
          <w:szCs w:val="28"/>
        </w:rPr>
        <w:t>.р</w:t>
      </w:r>
      <w:proofErr w:type="gramEnd"/>
      <w:r w:rsidRPr="008C6A81">
        <w:rPr>
          <w:sz w:val="28"/>
          <w:szCs w:val="28"/>
        </w:rPr>
        <w:t xml:space="preserve">уб., </w:t>
      </w:r>
      <w:r w:rsidR="004E28B3" w:rsidRPr="008C6A81">
        <w:rPr>
          <w:sz w:val="28"/>
          <w:szCs w:val="28"/>
        </w:rPr>
        <w:t xml:space="preserve">уменьшилась </w:t>
      </w:r>
      <w:r w:rsidR="005C4BB5" w:rsidRPr="008C6A81">
        <w:rPr>
          <w:sz w:val="28"/>
          <w:szCs w:val="28"/>
        </w:rPr>
        <w:t xml:space="preserve"> на </w:t>
      </w:r>
      <w:r w:rsidR="004E28B3" w:rsidRPr="008C6A81">
        <w:rPr>
          <w:sz w:val="28"/>
          <w:szCs w:val="28"/>
        </w:rPr>
        <w:t>1838</w:t>
      </w:r>
      <w:r w:rsidR="00D96287" w:rsidRPr="008C6A81">
        <w:rPr>
          <w:sz w:val="28"/>
          <w:szCs w:val="28"/>
        </w:rPr>
        <w:t xml:space="preserve"> </w:t>
      </w:r>
      <w:r w:rsidR="000F719B" w:rsidRPr="008C6A81">
        <w:rPr>
          <w:sz w:val="28"/>
          <w:szCs w:val="28"/>
        </w:rPr>
        <w:t>тыс.руб</w:t>
      </w:r>
      <w:r w:rsidR="005C4BB5" w:rsidRPr="008C6A81">
        <w:rPr>
          <w:sz w:val="28"/>
          <w:szCs w:val="28"/>
        </w:rPr>
        <w:t>.</w:t>
      </w:r>
      <w:r w:rsidR="000F719B" w:rsidRPr="008C6A81">
        <w:rPr>
          <w:sz w:val="28"/>
          <w:szCs w:val="28"/>
        </w:rPr>
        <w:t xml:space="preserve"> по сравнению с </w:t>
      </w:r>
      <w:r w:rsidR="004E28B3" w:rsidRPr="008C6A81">
        <w:rPr>
          <w:sz w:val="28"/>
          <w:szCs w:val="28"/>
        </w:rPr>
        <w:t xml:space="preserve"> 2023</w:t>
      </w:r>
      <w:r w:rsidR="00B56BEF" w:rsidRPr="008C6A81">
        <w:rPr>
          <w:sz w:val="28"/>
          <w:szCs w:val="28"/>
        </w:rPr>
        <w:t>г.</w:t>
      </w:r>
      <w:r w:rsidR="00D45489" w:rsidRPr="008C6A81">
        <w:rPr>
          <w:sz w:val="28"/>
          <w:szCs w:val="28"/>
        </w:rPr>
        <w:t xml:space="preserve">, просроченная задолженность  </w:t>
      </w:r>
      <w:r w:rsidR="00797A7A" w:rsidRPr="008C6A81">
        <w:rPr>
          <w:sz w:val="28"/>
          <w:szCs w:val="28"/>
        </w:rPr>
        <w:t xml:space="preserve"> за товары -</w:t>
      </w:r>
      <w:r w:rsidR="004E28B3" w:rsidRPr="008C6A81">
        <w:rPr>
          <w:sz w:val="28"/>
          <w:szCs w:val="28"/>
        </w:rPr>
        <w:t>52,</w:t>
      </w:r>
      <w:r w:rsidR="004B7D11" w:rsidRPr="008C6A81">
        <w:rPr>
          <w:sz w:val="28"/>
          <w:szCs w:val="28"/>
        </w:rPr>
        <w:t xml:space="preserve">0 тыс.руб., уменьшилась на 1280,0 </w:t>
      </w:r>
      <w:proofErr w:type="spellStart"/>
      <w:r w:rsidR="004B7D11" w:rsidRPr="008C6A81">
        <w:rPr>
          <w:sz w:val="28"/>
          <w:szCs w:val="28"/>
        </w:rPr>
        <w:t>тыс</w:t>
      </w:r>
      <w:proofErr w:type="spellEnd"/>
      <w:r w:rsidR="004B7D11" w:rsidRPr="008C6A81">
        <w:rPr>
          <w:sz w:val="28"/>
          <w:szCs w:val="28"/>
        </w:rPr>
        <w:t xml:space="preserve"> . руб. по </w:t>
      </w:r>
      <w:r w:rsidR="004B7D11" w:rsidRPr="008C6A81">
        <w:rPr>
          <w:sz w:val="28"/>
          <w:szCs w:val="28"/>
        </w:rPr>
        <w:lastRenderedPageBreak/>
        <w:t xml:space="preserve">сравнению с 2023г. </w:t>
      </w:r>
      <w:r w:rsidRPr="008C6A81">
        <w:rPr>
          <w:sz w:val="28"/>
          <w:szCs w:val="28"/>
        </w:rPr>
        <w:t>Дебит</w:t>
      </w:r>
      <w:r w:rsidR="00A066FB" w:rsidRPr="008C6A81">
        <w:rPr>
          <w:sz w:val="28"/>
          <w:szCs w:val="28"/>
        </w:rPr>
        <w:t>о</w:t>
      </w:r>
      <w:r w:rsidR="00D96287" w:rsidRPr="008C6A81">
        <w:rPr>
          <w:sz w:val="28"/>
          <w:szCs w:val="28"/>
        </w:rPr>
        <w:t xml:space="preserve">рская </w:t>
      </w:r>
      <w:r w:rsidR="0009655A" w:rsidRPr="008C6A81">
        <w:rPr>
          <w:sz w:val="28"/>
          <w:szCs w:val="28"/>
        </w:rPr>
        <w:t xml:space="preserve">  </w:t>
      </w:r>
      <w:r w:rsidR="00D96287" w:rsidRPr="008C6A81">
        <w:rPr>
          <w:sz w:val="28"/>
          <w:szCs w:val="28"/>
        </w:rPr>
        <w:t>задолженность</w:t>
      </w:r>
      <w:r w:rsidR="0009655A" w:rsidRPr="008C6A81">
        <w:rPr>
          <w:sz w:val="28"/>
          <w:szCs w:val="28"/>
        </w:rPr>
        <w:t xml:space="preserve">  </w:t>
      </w:r>
      <w:r w:rsidR="00D96287" w:rsidRPr="008C6A81">
        <w:rPr>
          <w:sz w:val="28"/>
          <w:szCs w:val="28"/>
        </w:rPr>
        <w:t xml:space="preserve"> на </w:t>
      </w:r>
      <w:r w:rsidR="004E28B3" w:rsidRPr="008C6A81">
        <w:rPr>
          <w:sz w:val="28"/>
          <w:szCs w:val="28"/>
        </w:rPr>
        <w:t>31</w:t>
      </w:r>
      <w:r w:rsidR="00D96287" w:rsidRPr="008C6A81">
        <w:rPr>
          <w:sz w:val="28"/>
          <w:szCs w:val="28"/>
        </w:rPr>
        <w:t>.</w:t>
      </w:r>
      <w:r w:rsidR="004E28B3" w:rsidRPr="008C6A81">
        <w:rPr>
          <w:sz w:val="28"/>
          <w:szCs w:val="28"/>
        </w:rPr>
        <w:t>12</w:t>
      </w:r>
      <w:r w:rsidR="00D96287" w:rsidRPr="008C6A81">
        <w:rPr>
          <w:sz w:val="28"/>
          <w:szCs w:val="28"/>
        </w:rPr>
        <w:t>.202</w:t>
      </w:r>
      <w:r w:rsidR="004E28B3" w:rsidRPr="008C6A81">
        <w:rPr>
          <w:sz w:val="28"/>
          <w:szCs w:val="28"/>
        </w:rPr>
        <w:t>4</w:t>
      </w:r>
      <w:r w:rsidRPr="008C6A81">
        <w:rPr>
          <w:sz w:val="28"/>
          <w:szCs w:val="28"/>
        </w:rPr>
        <w:t xml:space="preserve"> г.</w:t>
      </w:r>
      <w:r w:rsidR="0009655A" w:rsidRPr="008C6A81">
        <w:rPr>
          <w:sz w:val="28"/>
          <w:szCs w:val="28"/>
        </w:rPr>
        <w:t xml:space="preserve"> </w:t>
      </w:r>
      <w:r w:rsidRPr="008C6A81">
        <w:rPr>
          <w:sz w:val="28"/>
          <w:szCs w:val="28"/>
        </w:rPr>
        <w:t xml:space="preserve"> составила</w:t>
      </w:r>
      <w:r w:rsidR="0009655A" w:rsidRPr="008C6A81">
        <w:rPr>
          <w:sz w:val="28"/>
          <w:szCs w:val="28"/>
        </w:rPr>
        <w:t xml:space="preserve">  </w:t>
      </w:r>
      <w:r w:rsidRPr="008C6A81">
        <w:rPr>
          <w:sz w:val="28"/>
          <w:szCs w:val="28"/>
        </w:rPr>
        <w:t xml:space="preserve"> </w:t>
      </w:r>
      <w:r w:rsidR="004E28B3" w:rsidRPr="008C6A81">
        <w:rPr>
          <w:color w:val="000000" w:themeColor="text1"/>
          <w:sz w:val="28"/>
          <w:szCs w:val="28"/>
        </w:rPr>
        <w:t>357</w:t>
      </w:r>
      <w:r w:rsidR="00B56BEF" w:rsidRPr="008C6A81">
        <w:rPr>
          <w:color w:val="000000" w:themeColor="text1"/>
          <w:sz w:val="28"/>
          <w:szCs w:val="28"/>
        </w:rPr>
        <w:t xml:space="preserve"> тыс</w:t>
      </w:r>
      <w:r w:rsidR="00913913" w:rsidRPr="008C6A81">
        <w:rPr>
          <w:color w:val="000000" w:themeColor="text1"/>
          <w:sz w:val="28"/>
          <w:szCs w:val="28"/>
        </w:rPr>
        <w:t>.</w:t>
      </w:r>
      <w:r w:rsidR="00913913" w:rsidRPr="008C6A81">
        <w:rPr>
          <w:sz w:val="28"/>
          <w:szCs w:val="28"/>
        </w:rPr>
        <w:t xml:space="preserve"> руб., </w:t>
      </w:r>
      <w:r w:rsidR="0009655A" w:rsidRPr="008C6A81">
        <w:rPr>
          <w:sz w:val="28"/>
          <w:szCs w:val="28"/>
        </w:rPr>
        <w:t xml:space="preserve">и </w:t>
      </w:r>
      <w:r w:rsidR="008D478A" w:rsidRPr="008C6A81">
        <w:rPr>
          <w:sz w:val="28"/>
          <w:szCs w:val="28"/>
        </w:rPr>
        <w:t xml:space="preserve">увеличилась </w:t>
      </w:r>
      <w:r w:rsidR="00CF5292" w:rsidRPr="008C6A81">
        <w:rPr>
          <w:sz w:val="28"/>
          <w:szCs w:val="28"/>
        </w:rPr>
        <w:t xml:space="preserve"> на </w:t>
      </w:r>
      <w:r w:rsidR="004B7D11" w:rsidRPr="008C6A81">
        <w:rPr>
          <w:sz w:val="28"/>
          <w:szCs w:val="28"/>
        </w:rPr>
        <w:t>211,00</w:t>
      </w:r>
      <w:r w:rsidR="00D96287" w:rsidRPr="008C6A81">
        <w:rPr>
          <w:sz w:val="28"/>
          <w:szCs w:val="28"/>
        </w:rPr>
        <w:t xml:space="preserve"> тыс</w:t>
      </w:r>
      <w:proofErr w:type="gramStart"/>
      <w:r w:rsidR="00D96287" w:rsidRPr="008C6A81">
        <w:rPr>
          <w:sz w:val="28"/>
          <w:szCs w:val="28"/>
        </w:rPr>
        <w:t>.р</w:t>
      </w:r>
      <w:proofErr w:type="gramEnd"/>
      <w:r w:rsidR="00D96287" w:rsidRPr="008C6A81">
        <w:rPr>
          <w:sz w:val="28"/>
          <w:szCs w:val="28"/>
        </w:rPr>
        <w:t>уб.</w:t>
      </w:r>
      <w:r w:rsidR="00F274D2" w:rsidRPr="008C6A81">
        <w:rPr>
          <w:sz w:val="28"/>
          <w:szCs w:val="28"/>
        </w:rPr>
        <w:t xml:space="preserve"> по сравнению с 202</w:t>
      </w:r>
      <w:r w:rsidR="004B7D11" w:rsidRPr="008C6A81">
        <w:rPr>
          <w:sz w:val="28"/>
          <w:szCs w:val="28"/>
        </w:rPr>
        <w:t>3</w:t>
      </w:r>
      <w:r w:rsidR="007B777A" w:rsidRPr="008C6A81">
        <w:rPr>
          <w:sz w:val="28"/>
          <w:szCs w:val="28"/>
        </w:rPr>
        <w:t>г.</w:t>
      </w:r>
      <w:r w:rsidR="004B7D11" w:rsidRPr="008C6A81">
        <w:rPr>
          <w:sz w:val="28"/>
          <w:szCs w:val="28"/>
        </w:rPr>
        <w:t xml:space="preserve"> Увеличение дебиторской задолженности связано с  авансовыми платежами по налогу на добавленную стоимость и налогу на прибыль. П</w:t>
      </w:r>
      <w:r w:rsidR="00B56BEF" w:rsidRPr="008C6A81">
        <w:rPr>
          <w:sz w:val="28"/>
          <w:szCs w:val="28"/>
        </w:rPr>
        <w:t>росроченн</w:t>
      </w:r>
      <w:r w:rsidR="007B777A" w:rsidRPr="008C6A81">
        <w:rPr>
          <w:sz w:val="28"/>
          <w:szCs w:val="28"/>
        </w:rPr>
        <w:t>ой дебит</w:t>
      </w:r>
      <w:r w:rsidR="00797A7A" w:rsidRPr="008C6A81">
        <w:rPr>
          <w:sz w:val="28"/>
          <w:szCs w:val="28"/>
        </w:rPr>
        <w:t>о</w:t>
      </w:r>
      <w:r w:rsidR="0009655A" w:rsidRPr="008C6A81">
        <w:rPr>
          <w:sz w:val="28"/>
          <w:szCs w:val="28"/>
        </w:rPr>
        <w:t xml:space="preserve">рской задолженности составила </w:t>
      </w:r>
      <w:r w:rsidR="009673D8">
        <w:rPr>
          <w:sz w:val="28"/>
          <w:szCs w:val="28"/>
        </w:rPr>
        <w:t>24,0</w:t>
      </w:r>
      <w:r w:rsidR="007B777A" w:rsidRPr="008C6A81">
        <w:rPr>
          <w:sz w:val="28"/>
          <w:szCs w:val="28"/>
        </w:rPr>
        <w:t xml:space="preserve"> тыс</w:t>
      </w:r>
      <w:proofErr w:type="gramStart"/>
      <w:r w:rsidR="007B777A" w:rsidRPr="008C6A81">
        <w:rPr>
          <w:sz w:val="28"/>
          <w:szCs w:val="28"/>
        </w:rPr>
        <w:t>.р</w:t>
      </w:r>
      <w:proofErr w:type="gramEnd"/>
      <w:r w:rsidR="007B777A" w:rsidRPr="008C6A81">
        <w:rPr>
          <w:sz w:val="28"/>
          <w:szCs w:val="28"/>
        </w:rPr>
        <w:t>уб</w:t>
      </w:r>
      <w:r w:rsidR="00151451" w:rsidRPr="008C6A81">
        <w:rPr>
          <w:sz w:val="28"/>
          <w:szCs w:val="28"/>
        </w:rPr>
        <w:t>.</w:t>
      </w:r>
      <w:r w:rsidR="00790F27" w:rsidRPr="008C6A81">
        <w:rPr>
          <w:sz w:val="28"/>
          <w:szCs w:val="28"/>
        </w:rPr>
        <w:t>-</w:t>
      </w:r>
      <w:r w:rsidR="0009655A" w:rsidRPr="008C6A81">
        <w:rPr>
          <w:sz w:val="28"/>
          <w:szCs w:val="28"/>
        </w:rPr>
        <w:t xml:space="preserve"> за аренду </w:t>
      </w:r>
      <w:r w:rsidR="009673D8">
        <w:rPr>
          <w:sz w:val="28"/>
          <w:szCs w:val="28"/>
        </w:rPr>
        <w:t xml:space="preserve">помещений , </w:t>
      </w:r>
      <w:r w:rsidR="0009655A" w:rsidRPr="008C6A81">
        <w:rPr>
          <w:sz w:val="28"/>
          <w:szCs w:val="28"/>
        </w:rPr>
        <w:t xml:space="preserve"> </w:t>
      </w:r>
      <w:r w:rsidR="004B7D11" w:rsidRPr="008C6A81">
        <w:rPr>
          <w:sz w:val="28"/>
          <w:szCs w:val="28"/>
        </w:rPr>
        <w:t>0,7</w:t>
      </w:r>
      <w:r w:rsidR="0009655A" w:rsidRPr="008C6A81">
        <w:rPr>
          <w:sz w:val="28"/>
          <w:szCs w:val="28"/>
        </w:rPr>
        <w:t xml:space="preserve"> тыс.руб. </w:t>
      </w:r>
      <w:r w:rsidR="003C2F3F" w:rsidRPr="008C6A81">
        <w:rPr>
          <w:sz w:val="28"/>
          <w:szCs w:val="28"/>
        </w:rPr>
        <w:t xml:space="preserve">за </w:t>
      </w:r>
      <w:r w:rsidR="008B3D7B">
        <w:rPr>
          <w:sz w:val="28"/>
          <w:szCs w:val="28"/>
        </w:rPr>
        <w:t>премию за реализацию товара</w:t>
      </w:r>
      <w:r w:rsidR="003C2F3F" w:rsidRPr="008C6A81">
        <w:rPr>
          <w:sz w:val="28"/>
          <w:szCs w:val="28"/>
        </w:rPr>
        <w:t>.</w:t>
      </w:r>
    </w:p>
    <w:p w:rsidR="004B7D11" w:rsidRPr="008C6A81" w:rsidRDefault="004B7D11" w:rsidP="00474A4C">
      <w:pPr>
        <w:pStyle w:val="a4"/>
        <w:shd w:val="clear" w:color="auto" w:fill="auto"/>
        <w:spacing w:line="276" w:lineRule="auto"/>
        <w:ind w:left="-851" w:right="-1" w:firstLine="284"/>
        <w:jc w:val="both"/>
        <w:rPr>
          <w:sz w:val="28"/>
          <w:szCs w:val="28"/>
        </w:rPr>
      </w:pPr>
    </w:p>
    <w:p w:rsidR="00A32140" w:rsidRPr="008C6A81" w:rsidRDefault="006B2832" w:rsidP="00474A4C">
      <w:pPr>
        <w:pStyle w:val="a4"/>
        <w:shd w:val="clear" w:color="auto" w:fill="auto"/>
        <w:spacing w:line="276" w:lineRule="auto"/>
        <w:ind w:left="-851" w:right="-1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6</w:t>
      </w:r>
      <w:r w:rsidR="000800DD" w:rsidRPr="008C6A81">
        <w:rPr>
          <w:b/>
          <w:sz w:val="28"/>
          <w:szCs w:val="28"/>
        </w:rPr>
        <w:t>.</w:t>
      </w:r>
      <w:r w:rsidR="00A32140" w:rsidRPr="008C6A81">
        <w:rPr>
          <w:b/>
          <w:sz w:val="28"/>
          <w:szCs w:val="28"/>
        </w:rPr>
        <w:t xml:space="preserve">        </w:t>
      </w:r>
      <w:r w:rsidR="000800DD" w:rsidRPr="008C6A81">
        <w:rPr>
          <w:b/>
          <w:sz w:val="28"/>
          <w:szCs w:val="28"/>
        </w:rPr>
        <w:t>ИНФОРМАЦИЯ ПО ОБЯЗАТЕЛЬСТВАМ</w:t>
      </w:r>
      <w:r w:rsidR="00A32140" w:rsidRPr="008C6A81">
        <w:rPr>
          <w:b/>
          <w:sz w:val="28"/>
          <w:szCs w:val="28"/>
        </w:rPr>
        <w:t xml:space="preserve">             </w:t>
      </w:r>
    </w:p>
    <w:p w:rsidR="000800DD" w:rsidRPr="008C6A81" w:rsidRDefault="00965D2C" w:rsidP="00474A4C">
      <w:pPr>
        <w:pStyle w:val="a4"/>
        <w:shd w:val="clear" w:color="auto" w:fill="auto"/>
        <w:spacing w:line="276" w:lineRule="auto"/>
        <w:ind w:left="-851" w:right="-1" w:firstLine="284"/>
        <w:jc w:val="both"/>
        <w:rPr>
          <w:sz w:val="28"/>
          <w:szCs w:val="28"/>
        </w:rPr>
      </w:pPr>
      <w:r w:rsidRPr="008C6A81">
        <w:rPr>
          <w:sz w:val="28"/>
          <w:szCs w:val="28"/>
        </w:rPr>
        <w:t xml:space="preserve"> По состоянию на 31.12.2024г.   у Общества имеется  задолженность по заключенным кредитным договорам:</w:t>
      </w:r>
    </w:p>
    <w:p w:rsidR="00965D2C" w:rsidRPr="008C6A81" w:rsidRDefault="00965D2C" w:rsidP="00474A4C">
      <w:pPr>
        <w:pStyle w:val="a4"/>
        <w:shd w:val="clear" w:color="auto" w:fill="auto"/>
        <w:spacing w:line="276" w:lineRule="auto"/>
        <w:ind w:left="-851" w:right="-1" w:firstLine="284"/>
        <w:jc w:val="both"/>
        <w:rPr>
          <w:sz w:val="28"/>
          <w:szCs w:val="28"/>
        </w:rPr>
      </w:pPr>
      <w:r w:rsidRPr="008C6A81">
        <w:rPr>
          <w:sz w:val="28"/>
          <w:szCs w:val="28"/>
        </w:rPr>
        <w:t xml:space="preserve">с  открытым акционерным обществом « </w:t>
      </w:r>
      <w:proofErr w:type="spellStart"/>
      <w:r w:rsidRPr="008C6A81">
        <w:rPr>
          <w:sz w:val="28"/>
          <w:szCs w:val="28"/>
        </w:rPr>
        <w:t>Белинвестбанк</w:t>
      </w:r>
      <w:proofErr w:type="spellEnd"/>
      <w:r w:rsidRPr="008C6A81">
        <w:rPr>
          <w:sz w:val="28"/>
          <w:szCs w:val="28"/>
        </w:rPr>
        <w:t>» от 05.11.2024г. № 1598/2024-200</w:t>
      </w:r>
      <w:r w:rsidR="009673D8">
        <w:rPr>
          <w:sz w:val="28"/>
          <w:szCs w:val="28"/>
        </w:rPr>
        <w:t>,</w:t>
      </w:r>
      <w:r w:rsidRPr="008C6A81">
        <w:rPr>
          <w:sz w:val="28"/>
          <w:szCs w:val="28"/>
        </w:rPr>
        <w:t xml:space="preserve"> </w:t>
      </w:r>
      <w:r w:rsidR="009673D8">
        <w:rPr>
          <w:sz w:val="28"/>
          <w:szCs w:val="28"/>
        </w:rPr>
        <w:t>з</w:t>
      </w:r>
      <w:r w:rsidRPr="008C6A81">
        <w:rPr>
          <w:sz w:val="28"/>
          <w:szCs w:val="28"/>
        </w:rPr>
        <w:t>адолженность в сумме 1000, 00 тыс. рублей</w:t>
      </w:r>
    </w:p>
    <w:p w:rsidR="004B7D11" w:rsidRPr="008C6A81" w:rsidRDefault="00965D2C" w:rsidP="00474A4C">
      <w:pPr>
        <w:pStyle w:val="a4"/>
        <w:shd w:val="clear" w:color="auto" w:fill="auto"/>
        <w:spacing w:line="276" w:lineRule="auto"/>
        <w:ind w:left="-851" w:right="-1" w:firstLine="284"/>
        <w:jc w:val="both"/>
        <w:rPr>
          <w:sz w:val="28"/>
          <w:szCs w:val="28"/>
        </w:rPr>
      </w:pPr>
      <w:r w:rsidRPr="008C6A81">
        <w:rPr>
          <w:sz w:val="28"/>
          <w:szCs w:val="28"/>
        </w:rPr>
        <w:t>с открытым акционерным обществом «Сберегательный банк «</w:t>
      </w:r>
      <w:proofErr w:type="spellStart"/>
      <w:r w:rsidR="0081465E" w:rsidRPr="008C6A81">
        <w:rPr>
          <w:sz w:val="28"/>
          <w:szCs w:val="28"/>
        </w:rPr>
        <w:t>Бел</w:t>
      </w:r>
      <w:r w:rsidRPr="008C6A81">
        <w:rPr>
          <w:sz w:val="28"/>
          <w:szCs w:val="28"/>
        </w:rPr>
        <w:t>арусбанк</w:t>
      </w:r>
      <w:proofErr w:type="spellEnd"/>
      <w:r w:rsidRPr="008C6A81">
        <w:rPr>
          <w:sz w:val="28"/>
          <w:szCs w:val="28"/>
        </w:rPr>
        <w:t>» от 19.12.2024г. № 4135321224</w:t>
      </w:r>
      <w:r w:rsidR="009673D8">
        <w:rPr>
          <w:sz w:val="28"/>
          <w:szCs w:val="28"/>
        </w:rPr>
        <w:t>,</w:t>
      </w:r>
      <w:r w:rsidRPr="008C6A81">
        <w:rPr>
          <w:sz w:val="28"/>
          <w:szCs w:val="28"/>
        </w:rPr>
        <w:t xml:space="preserve"> </w:t>
      </w:r>
      <w:r w:rsidR="004E28B3" w:rsidRPr="008C6A81">
        <w:rPr>
          <w:sz w:val="28"/>
          <w:szCs w:val="28"/>
        </w:rPr>
        <w:t xml:space="preserve"> задолженность в сумме  993,0 тыс. руб. </w:t>
      </w:r>
    </w:p>
    <w:p w:rsidR="004B7D11" w:rsidRPr="008C6A81" w:rsidRDefault="004B7D11" w:rsidP="00474A4C">
      <w:pPr>
        <w:pStyle w:val="a4"/>
        <w:shd w:val="clear" w:color="auto" w:fill="auto"/>
        <w:spacing w:line="276" w:lineRule="auto"/>
        <w:ind w:left="-851" w:right="-1" w:firstLine="284"/>
        <w:jc w:val="both"/>
        <w:rPr>
          <w:sz w:val="28"/>
          <w:szCs w:val="28"/>
        </w:rPr>
      </w:pPr>
    </w:p>
    <w:p w:rsidR="00AC69C5" w:rsidRPr="008C6A81" w:rsidRDefault="006B2832" w:rsidP="00474A4C">
      <w:pPr>
        <w:pStyle w:val="a4"/>
        <w:shd w:val="clear" w:color="auto" w:fill="auto"/>
        <w:spacing w:line="276" w:lineRule="auto"/>
        <w:ind w:left="-851" w:right="-1" w:firstLine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AC69C5" w:rsidRPr="008C6A81">
        <w:rPr>
          <w:b/>
          <w:bCs/>
          <w:sz w:val="28"/>
          <w:szCs w:val="28"/>
        </w:rPr>
        <w:t>.РАСШИФРОВКА ОТДЕЛЬНЫХ СТАТЕЙ БУХГАЛТЕРСКОЙ ОТЧЁТНОСТИ</w:t>
      </w:r>
    </w:p>
    <w:p w:rsidR="00BD4190" w:rsidRPr="008C6A81" w:rsidRDefault="00AC69C5" w:rsidP="00474A4C">
      <w:pPr>
        <w:pStyle w:val="a4"/>
        <w:shd w:val="clear" w:color="auto" w:fill="auto"/>
        <w:spacing w:line="276" w:lineRule="auto"/>
        <w:ind w:left="-851" w:right="-1" w:firstLine="284"/>
        <w:jc w:val="both"/>
        <w:rPr>
          <w:b/>
          <w:bCs/>
          <w:sz w:val="28"/>
          <w:szCs w:val="28"/>
        </w:rPr>
      </w:pPr>
      <w:r w:rsidRPr="008C6A81">
        <w:rPr>
          <w:b/>
          <w:bCs/>
          <w:sz w:val="28"/>
          <w:szCs w:val="28"/>
        </w:rPr>
        <w:t xml:space="preserve">   Баланс:</w:t>
      </w:r>
    </w:p>
    <w:p w:rsidR="00AE44EF" w:rsidRPr="008C6A81" w:rsidRDefault="00AC69C5" w:rsidP="00474A4C">
      <w:pPr>
        <w:pStyle w:val="a4"/>
        <w:shd w:val="clear" w:color="auto" w:fill="auto"/>
        <w:spacing w:line="276" w:lineRule="auto"/>
        <w:ind w:left="-851" w:right="-1" w:firstLine="284"/>
        <w:jc w:val="both"/>
        <w:rPr>
          <w:b/>
          <w:bCs/>
          <w:sz w:val="28"/>
          <w:szCs w:val="28"/>
        </w:rPr>
      </w:pPr>
      <w:r w:rsidRPr="008C6A81">
        <w:rPr>
          <w:b/>
          <w:bCs/>
          <w:sz w:val="28"/>
          <w:szCs w:val="28"/>
        </w:rPr>
        <w:t xml:space="preserve"> -</w:t>
      </w:r>
      <w:r w:rsidRPr="008C6A81">
        <w:rPr>
          <w:b/>
          <w:sz w:val="28"/>
          <w:szCs w:val="28"/>
        </w:rPr>
        <w:t>стр.230 гр.3 «Р</w:t>
      </w:r>
      <w:r w:rsidR="00151451" w:rsidRPr="008C6A81">
        <w:rPr>
          <w:b/>
          <w:sz w:val="28"/>
          <w:szCs w:val="28"/>
        </w:rPr>
        <w:t>асходы будущих</w:t>
      </w:r>
      <w:r w:rsidR="00E027CD" w:rsidRPr="008C6A81">
        <w:rPr>
          <w:b/>
          <w:sz w:val="28"/>
          <w:szCs w:val="28"/>
        </w:rPr>
        <w:t xml:space="preserve"> периодов» </w:t>
      </w:r>
      <w:r w:rsidR="00A354D6" w:rsidRPr="008C6A81">
        <w:rPr>
          <w:b/>
          <w:sz w:val="28"/>
          <w:szCs w:val="28"/>
        </w:rPr>
        <w:t>-</w:t>
      </w:r>
      <w:r w:rsidR="002C166C" w:rsidRPr="008C6A81">
        <w:rPr>
          <w:b/>
          <w:sz w:val="28"/>
          <w:szCs w:val="28"/>
        </w:rPr>
        <w:t xml:space="preserve"> </w:t>
      </w:r>
      <w:r w:rsidR="00BD4190" w:rsidRPr="008C6A81">
        <w:rPr>
          <w:b/>
          <w:sz w:val="28"/>
          <w:szCs w:val="28"/>
        </w:rPr>
        <w:t xml:space="preserve"> </w:t>
      </w:r>
      <w:r w:rsidR="003C2F3F" w:rsidRPr="008C6A81">
        <w:rPr>
          <w:b/>
          <w:sz w:val="28"/>
          <w:szCs w:val="28"/>
        </w:rPr>
        <w:t xml:space="preserve">  </w:t>
      </w:r>
      <w:r w:rsidR="005C002C">
        <w:rPr>
          <w:b/>
          <w:sz w:val="28"/>
          <w:szCs w:val="28"/>
        </w:rPr>
        <w:t>19</w:t>
      </w:r>
      <w:r w:rsidR="0081465E" w:rsidRPr="008C6A81">
        <w:rPr>
          <w:b/>
          <w:sz w:val="28"/>
          <w:szCs w:val="28"/>
        </w:rPr>
        <w:t>,0</w:t>
      </w:r>
      <w:r w:rsidR="003C2F3F" w:rsidRPr="008C6A81">
        <w:rPr>
          <w:b/>
          <w:sz w:val="28"/>
          <w:szCs w:val="28"/>
        </w:rPr>
        <w:t xml:space="preserve"> </w:t>
      </w:r>
      <w:r w:rsidR="00151451" w:rsidRPr="008C6A81">
        <w:rPr>
          <w:b/>
          <w:sz w:val="28"/>
          <w:szCs w:val="28"/>
        </w:rPr>
        <w:t>тыс</w:t>
      </w:r>
      <w:proofErr w:type="gramStart"/>
      <w:r w:rsidRPr="008C6A81">
        <w:rPr>
          <w:b/>
          <w:sz w:val="28"/>
          <w:szCs w:val="28"/>
        </w:rPr>
        <w:t>.р</w:t>
      </w:r>
      <w:proofErr w:type="gramEnd"/>
      <w:r w:rsidRPr="008C6A81">
        <w:rPr>
          <w:b/>
          <w:sz w:val="28"/>
          <w:szCs w:val="28"/>
        </w:rPr>
        <w:t>уб.</w:t>
      </w:r>
    </w:p>
    <w:p w:rsidR="00AE44EF" w:rsidRPr="008C6A81" w:rsidRDefault="00AE44EF" w:rsidP="00474A4C">
      <w:pPr>
        <w:pStyle w:val="a4"/>
        <w:shd w:val="clear" w:color="auto" w:fill="auto"/>
        <w:spacing w:line="276" w:lineRule="auto"/>
        <w:ind w:left="-851" w:right="-1" w:firstLine="284"/>
        <w:jc w:val="both"/>
        <w:rPr>
          <w:b/>
          <w:bCs/>
          <w:sz w:val="28"/>
          <w:szCs w:val="28"/>
        </w:rPr>
      </w:pPr>
      <w:r w:rsidRPr="008C6A81">
        <w:rPr>
          <w:sz w:val="28"/>
          <w:szCs w:val="28"/>
        </w:rPr>
        <w:t xml:space="preserve"> </w:t>
      </w:r>
      <w:r w:rsidR="00AC69C5" w:rsidRPr="008C6A81">
        <w:rPr>
          <w:sz w:val="28"/>
          <w:szCs w:val="28"/>
        </w:rPr>
        <w:t>- отпуска будущих п</w:t>
      </w:r>
      <w:r w:rsidR="00E027CD" w:rsidRPr="008C6A81">
        <w:rPr>
          <w:sz w:val="28"/>
          <w:szCs w:val="28"/>
        </w:rPr>
        <w:t xml:space="preserve">ериодов                       </w:t>
      </w:r>
      <w:r w:rsidR="00A354D6" w:rsidRPr="008C6A81">
        <w:rPr>
          <w:sz w:val="28"/>
          <w:szCs w:val="28"/>
        </w:rPr>
        <w:t xml:space="preserve">            </w:t>
      </w:r>
      <w:r w:rsidR="00FB7EBD" w:rsidRPr="008C6A81">
        <w:rPr>
          <w:sz w:val="28"/>
          <w:szCs w:val="28"/>
        </w:rPr>
        <w:t xml:space="preserve">1,6 </w:t>
      </w:r>
      <w:proofErr w:type="spellStart"/>
      <w:r w:rsidR="00E027CD" w:rsidRPr="008C6A81">
        <w:rPr>
          <w:sz w:val="28"/>
          <w:szCs w:val="28"/>
        </w:rPr>
        <w:t>тыс</w:t>
      </w:r>
      <w:proofErr w:type="gramStart"/>
      <w:r w:rsidR="00E027CD" w:rsidRPr="008C6A81">
        <w:rPr>
          <w:sz w:val="28"/>
          <w:szCs w:val="28"/>
        </w:rPr>
        <w:t>.р</w:t>
      </w:r>
      <w:proofErr w:type="gramEnd"/>
      <w:r w:rsidR="00E027CD" w:rsidRPr="008C6A81">
        <w:rPr>
          <w:sz w:val="28"/>
          <w:szCs w:val="28"/>
        </w:rPr>
        <w:t>уб</w:t>
      </w:r>
      <w:proofErr w:type="spellEnd"/>
    </w:p>
    <w:p w:rsidR="00AE44EF" w:rsidRPr="008C6A81" w:rsidRDefault="00AE44EF" w:rsidP="00474A4C">
      <w:pPr>
        <w:pStyle w:val="a4"/>
        <w:shd w:val="clear" w:color="auto" w:fill="auto"/>
        <w:spacing w:line="276" w:lineRule="auto"/>
        <w:ind w:left="-851" w:right="-1" w:firstLine="284"/>
        <w:jc w:val="both"/>
        <w:rPr>
          <w:b/>
          <w:bCs/>
          <w:sz w:val="28"/>
          <w:szCs w:val="28"/>
        </w:rPr>
      </w:pPr>
      <w:r w:rsidRPr="008C6A81">
        <w:rPr>
          <w:sz w:val="28"/>
          <w:szCs w:val="28"/>
        </w:rPr>
        <w:t xml:space="preserve"> </w:t>
      </w:r>
      <w:r w:rsidR="00AC69C5" w:rsidRPr="008C6A81">
        <w:rPr>
          <w:sz w:val="28"/>
          <w:szCs w:val="28"/>
        </w:rPr>
        <w:t xml:space="preserve">- подписка на периодическую печать       </w:t>
      </w:r>
      <w:r w:rsidR="00E027CD" w:rsidRPr="008C6A81">
        <w:rPr>
          <w:sz w:val="28"/>
          <w:szCs w:val="28"/>
        </w:rPr>
        <w:t xml:space="preserve"> </w:t>
      </w:r>
      <w:r w:rsidR="00A354D6" w:rsidRPr="008C6A81">
        <w:rPr>
          <w:sz w:val="28"/>
          <w:szCs w:val="28"/>
        </w:rPr>
        <w:t xml:space="preserve">       </w:t>
      </w:r>
      <w:r w:rsidR="00E027CD" w:rsidRPr="008C6A81">
        <w:rPr>
          <w:sz w:val="28"/>
          <w:szCs w:val="28"/>
        </w:rPr>
        <w:t xml:space="preserve"> </w:t>
      </w:r>
      <w:r w:rsidR="00A354D6" w:rsidRPr="008C6A81">
        <w:rPr>
          <w:sz w:val="28"/>
          <w:szCs w:val="28"/>
        </w:rPr>
        <w:t xml:space="preserve">     </w:t>
      </w:r>
      <w:r w:rsidR="00FB7EBD" w:rsidRPr="008C6A81">
        <w:rPr>
          <w:sz w:val="28"/>
          <w:szCs w:val="28"/>
        </w:rPr>
        <w:t xml:space="preserve">0.4 </w:t>
      </w:r>
      <w:r w:rsidR="00E027CD" w:rsidRPr="008C6A81">
        <w:rPr>
          <w:sz w:val="28"/>
          <w:szCs w:val="28"/>
        </w:rPr>
        <w:t>тыс</w:t>
      </w:r>
      <w:proofErr w:type="gramStart"/>
      <w:r w:rsidR="00E027CD" w:rsidRPr="008C6A81">
        <w:rPr>
          <w:sz w:val="28"/>
          <w:szCs w:val="28"/>
        </w:rPr>
        <w:t>.р</w:t>
      </w:r>
      <w:proofErr w:type="gramEnd"/>
      <w:r w:rsidR="00E027CD" w:rsidRPr="008C6A81">
        <w:rPr>
          <w:sz w:val="28"/>
          <w:szCs w:val="28"/>
        </w:rPr>
        <w:t>уб.</w:t>
      </w:r>
    </w:p>
    <w:p w:rsidR="00AE44EF" w:rsidRPr="008C6A81" w:rsidRDefault="00AC69C5" w:rsidP="00474A4C">
      <w:pPr>
        <w:pStyle w:val="a4"/>
        <w:shd w:val="clear" w:color="auto" w:fill="auto"/>
        <w:spacing w:line="276" w:lineRule="auto"/>
        <w:ind w:left="-851" w:right="-1" w:firstLine="284"/>
        <w:jc w:val="both"/>
        <w:rPr>
          <w:sz w:val="28"/>
          <w:szCs w:val="28"/>
        </w:rPr>
      </w:pPr>
      <w:r w:rsidRPr="008C6A81">
        <w:rPr>
          <w:sz w:val="28"/>
          <w:szCs w:val="28"/>
        </w:rPr>
        <w:t xml:space="preserve"> - </w:t>
      </w:r>
      <w:r w:rsidR="00FB7EBD" w:rsidRPr="008C6A81">
        <w:rPr>
          <w:sz w:val="28"/>
          <w:szCs w:val="28"/>
        </w:rPr>
        <w:t>проектная документация</w:t>
      </w:r>
      <w:r w:rsidRPr="008C6A81">
        <w:rPr>
          <w:sz w:val="28"/>
          <w:szCs w:val="28"/>
        </w:rPr>
        <w:t xml:space="preserve">              </w:t>
      </w:r>
      <w:r w:rsidR="00151451" w:rsidRPr="008C6A81">
        <w:rPr>
          <w:sz w:val="28"/>
          <w:szCs w:val="28"/>
        </w:rPr>
        <w:t xml:space="preserve"> </w:t>
      </w:r>
      <w:r w:rsidR="005C002C">
        <w:rPr>
          <w:sz w:val="28"/>
          <w:szCs w:val="28"/>
        </w:rPr>
        <w:t xml:space="preserve">                        17</w:t>
      </w:r>
      <w:r w:rsidR="00FB7EBD" w:rsidRPr="008C6A81">
        <w:rPr>
          <w:sz w:val="28"/>
          <w:szCs w:val="28"/>
        </w:rPr>
        <w:t xml:space="preserve">,0 </w:t>
      </w:r>
      <w:r w:rsidR="00E027CD" w:rsidRPr="008C6A81">
        <w:rPr>
          <w:sz w:val="28"/>
          <w:szCs w:val="28"/>
        </w:rPr>
        <w:t>тыс</w:t>
      </w:r>
      <w:proofErr w:type="gramStart"/>
      <w:r w:rsidR="00E027CD" w:rsidRPr="008C6A81">
        <w:rPr>
          <w:sz w:val="28"/>
          <w:szCs w:val="28"/>
        </w:rPr>
        <w:t>.р</w:t>
      </w:r>
      <w:proofErr w:type="gramEnd"/>
      <w:r w:rsidR="00E027CD" w:rsidRPr="008C6A81">
        <w:rPr>
          <w:sz w:val="28"/>
          <w:szCs w:val="28"/>
        </w:rPr>
        <w:t>уб.</w:t>
      </w:r>
    </w:p>
    <w:p w:rsidR="00FB7EBD" w:rsidRPr="008C6A81" w:rsidRDefault="00FB7EBD" w:rsidP="00474A4C">
      <w:pPr>
        <w:pStyle w:val="a4"/>
        <w:shd w:val="clear" w:color="auto" w:fill="auto"/>
        <w:spacing w:line="276" w:lineRule="auto"/>
        <w:ind w:right="-1"/>
        <w:jc w:val="both"/>
        <w:rPr>
          <w:sz w:val="28"/>
          <w:szCs w:val="28"/>
        </w:rPr>
      </w:pPr>
    </w:p>
    <w:p w:rsidR="00AE44EF" w:rsidRPr="008C6A81" w:rsidRDefault="00AC69C5" w:rsidP="00474A4C">
      <w:pPr>
        <w:pStyle w:val="a4"/>
        <w:shd w:val="clear" w:color="auto" w:fill="auto"/>
        <w:spacing w:line="276" w:lineRule="auto"/>
        <w:ind w:left="-851" w:right="-1" w:firstLine="284"/>
        <w:jc w:val="both"/>
        <w:rPr>
          <w:sz w:val="28"/>
          <w:szCs w:val="28"/>
        </w:rPr>
      </w:pPr>
      <w:r w:rsidRPr="008C6A81">
        <w:rPr>
          <w:b/>
          <w:bCs/>
          <w:sz w:val="28"/>
          <w:szCs w:val="28"/>
        </w:rPr>
        <w:t>Отчёт о прибылях и убытках</w:t>
      </w:r>
    </w:p>
    <w:p w:rsidR="00AE44EF" w:rsidRPr="008C6A81" w:rsidRDefault="00AE44EF" w:rsidP="00474A4C">
      <w:pPr>
        <w:pStyle w:val="a4"/>
        <w:shd w:val="clear" w:color="auto" w:fill="auto"/>
        <w:spacing w:line="276" w:lineRule="auto"/>
        <w:ind w:left="-851" w:right="-1" w:firstLine="284"/>
        <w:jc w:val="both"/>
        <w:rPr>
          <w:b/>
          <w:bCs/>
          <w:sz w:val="28"/>
          <w:szCs w:val="28"/>
        </w:rPr>
      </w:pPr>
    </w:p>
    <w:p w:rsidR="00661E8D" w:rsidRPr="008C6A81" w:rsidRDefault="00822ED0" w:rsidP="00474A4C">
      <w:pPr>
        <w:pStyle w:val="a4"/>
        <w:shd w:val="clear" w:color="auto" w:fill="auto"/>
        <w:spacing w:line="276" w:lineRule="auto"/>
        <w:ind w:left="-851" w:right="-1" w:firstLine="284"/>
        <w:jc w:val="both"/>
        <w:rPr>
          <w:b/>
          <w:color w:val="000000"/>
          <w:sz w:val="28"/>
          <w:szCs w:val="28"/>
        </w:rPr>
      </w:pPr>
      <w:r w:rsidRPr="008C6A81">
        <w:rPr>
          <w:b/>
          <w:bCs/>
          <w:sz w:val="28"/>
          <w:szCs w:val="28"/>
        </w:rPr>
        <w:t xml:space="preserve">        </w:t>
      </w:r>
      <w:r w:rsidR="00AC69C5" w:rsidRPr="008C6A81">
        <w:rPr>
          <w:b/>
          <w:bCs/>
          <w:sz w:val="28"/>
          <w:szCs w:val="28"/>
        </w:rPr>
        <w:t xml:space="preserve">- </w:t>
      </w:r>
      <w:r w:rsidR="00AC69C5" w:rsidRPr="008C6A81">
        <w:rPr>
          <w:b/>
          <w:sz w:val="28"/>
          <w:szCs w:val="28"/>
        </w:rPr>
        <w:t xml:space="preserve">стр.070 «Прочие доходы </w:t>
      </w:r>
      <w:r w:rsidR="00D508AF" w:rsidRPr="008C6A81">
        <w:rPr>
          <w:b/>
          <w:sz w:val="28"/>
          <w:szCs w:val="28"/>
        </w:rPr>
        <w:t>от текущей деятельн</w:t>
      </w:r>
      <w:r w:rsidR="00E027CD" w:rsidRPr="008C6A81">
        <w:rPr>
          <w:b/>
          <w:sz w:val="28"/>
          <w:szCs w:val="28"/>
        </w:rPr>
        <w:t>ости»   -</w:t>
      </w:r>
      <w:r w:rsidR="00A354D6" w:rsidRPr="008C6A81">
        <w:rPr>
          <w:b/>
          <w:sz w:val="28"/>
          <w:szCs w:val="28"/>
        </w:rPr>
        <w:t xml:space="preserve"> </w:t>
      </w:r>
      <w:r w:rsidR="00F0498D" w:rsidRPr="008C6A81">
        <w:rPr>
          <w:b/>
          <w:sz w:val="28"/>
          <w:szCs w:val="28"/>
        </w:rPr>
        <w:t>330,0 тыс. руб.</w:t>
      </w:r>
    </w:p>
    <w:tbl>
      <w:tblPr>
        <w:tblW w:w="9440" w:type="dxa"/>
        <w:tblInd w:w="-51" w:type="dxa"/>
        <w:tblCellMar>
          <w:left w:w="33" w:type="dxa"/>
          <w:right w:w="0" w:type="dxa"/>
        </w:tblCellMar>
        <w:tblLook w:val="04A0"/>
      </w:tblPr>
      <w:tblGrid>
        <w:gridCol w:w="7030"/>
        <w:gridCol w:w="2410"/>
      </w:tblGrid>
      <w:tr w:rsidR="00661E8D" w:rsidRPr="00661E8D" w:rsidTr="006B2832">
        <w:trPr>
          <w:trHeight w:val="251"/>
        </w:trPr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EFFEB"/>
            <w:vAlign w:val="center"/>
            <w:hideMark/>
          </w:tcPr>
          <w:p w:rsidR="00661E8D" w:rsidRPr="00661E8D" w:rsidRDefault="00661E8D" w:rsidP="00474A4C">
            <w:pPr>
              <w:spacing w:line="276" w:lineRule="auto"/>
              <w:ind w:right="-1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FEB"/>
            <w:vAlign w:val="center"/>
            <w:hideMark/>
          </w:tcPr>
          <w:p w:rsidR="00661E8D" w:rsidRPr="00661E8D" w:rsidRDefault="00F5602C" w:rsidP="00474A4C">
            <w:pPr>
              <w:spacing w:line="276" w:lineRule="auto"/>
              <w:ind w:right="-1"/>
              <w:jc w:val="right"/>
              <w:rPr>
                <w:rFonts w:eastAsia="Times New Roman"/>
                <w:iCs/>
                <w:sz w:val="28"/>
                <w:szCs w:val="28"/>
              </w:rPr>
            </w:pPr>
            <w:r w:rsidRPr="008C6A81">
              <w:rPr>
                <w:rFonts w:eastAsia="Times New Roman"/>
                <w:iCs/>
                <w:sz w:val="28"/>
                <w:szCs w:val="28"/>
              </w:rPr>
              <w:t xml:space="preserve">388,0 тыс. </w:t>
            </w:r>
            <w:proofErr w:type="spellStart"/>
            <w:r w:rsidRPr="008C6A81">
              <w:rPr>
                <w:rFonts w:eastAsia="Times New Roman"/>
                <w:iCs/>
                <w:sz w:val="28"/>
                <w:szCs w:val="28"/>
              </w:rPr>
              <w:t>руб</w:t>
            </w:r>
            <w:proofErr w:type="spellEnd"/>
          </w:p>
        </w:tc>
      </w:tr>
      <w:tr w:rsidR="00F0498D" w:rsidRPr="008C6A81" w:rsidTr="006B2832">
        <w:trPr>
          <w:trHeight w:val="268"/>
        </w:trPr>
        <w:tc>
          <w:tcPr>
            <w:tcW w:w="703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84" w:type="dxa"/>
              <w:bottom w:w="0" w:type="dxa"/>
              <w:right w:w="0" w:type="dxa"/>
            </w:tcMar>
            <w:hideMark/>
          </w:tcPr>
          <w:p w:rsidR="00F0498D" w:rsidRPr="008C6A81" w:rsidRDefault="00F0498D" w:rsidP="00474A4C">
            <w:pPr>
              <w:spacing w:line="276" w:lineRule="auto"/>
              <w:ind w:right="-1"/>
              <w:rPr>
                <w:bCs/>
                <w:sz w:val="28"/>
                <w:szCs w:val="28"/>
              </w:rPr>
            </w:pPr>
            <w:proofErr w:type="spellStart"/>
            <w:r w:rsidRPr="008C6A81">
              <w:rPr>
                <w:bCs/>
                <w:sz w:val="28"/>
                <w:szCs w:val="28"/>
              </w:rPr>
              <w:t>Дооценка</w:t>
            </w:r>
            <w:proofErr w:type="spellEnd"/>
            <w:r w:rsidRPr="008C6A81">
              <w:rPr>
                <w:bCs/>
                <w:sz w:val="28"/>
                <w:szCs w:val="28"/>
              </w:rPr>
              <w:t xml:space="preserve"> ТМЦ</w:t>
            </w:r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hideMark/>
          </w:tcPr>
          <w:p w:rsidR="00F0498D" w:rsidRPr="008C6A81" w:rsidRDefault="00F0498D" w:rsidP="00474A4C">
            <w:pPr>
              <w:spacing w:line="276" w:lineRule="auto"/>
              <w:ind w:right="-1"/>
              <w:jc w:val="right"/>
              <w:rPr>
                <w:bCs/>
                <w:sz w:val="28"/>
                <w:szCs w:val="28"/>
              </w:rPr>
            </w:pPr>
            <w:r w:rsidRPr="008C6A81">
              <w:rPr>
                <w:bCs/>
                <w:sz w:val="28"/>
                <w:szCs w:val="28"/>
              </w:rPr>
              <w:t>8,0</w:t>
            </w:r>
          </w:p>
        </w:tc>
      </w:tr>
      <w:tr w:rsidR="00F0498D" w:rsidRPr="008C6A81" w:rsidTr="006B2832">
        <w:trPr>
          <w:trHeight w:val="268"/>
        </w:trPr>
        <w:tc>
          <w:tcPr>
            <w:tcW w:w="703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84" w:type="dxa"/>
              <w:bottom w:w="0" w:type="dxa"/>
              <w:right w:w="0" w:type="dxa"/>
            </w:tcMar>
            <w:hideMark/>
          </w:tcPr>
          <w:p w:rsidR="00F0498D" w:rsidRPr="008C6A81" w:rsidRDefault="00F0498D" w:rsidP="00474A4C">
            <w:pPr>
              <w:spacing w:line="276" w:lineRule="auto"/>
              <w:ind w:right="-1"/>
              <w:rPr>
                <w:bCs/>
                <w:sz w:val="28"/>
                <w:szCs w:val="28"/>
              </w:rPr>
            </w:pPr>
            <w:r w:rsidRPr="008C6A81">
              <w:rPr>
                <w:bCs/>
                <w:sz w:val="28"/>
                <w:szCs w:val="28"/>
              </w:rPr>
              <w:t>Излишки</w:t>
            </w:r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hideMark/>
          </w:tcPr>
          <w:p w:rsidR="00F0498D" w:rsidRPr="008C6A81" w:rsidRDefault="00F0498D" w:rsidP="00474A4C">
            <w:pPr>
              <w:spacing w:line="276" w:lineRule="auto"/>
              <w:ind w:right="-1"/>
              <w:jc w:val="right"/>
              <w:rPr>
                <w:bCs/>
                <w:sz w:val="28"/>
                <w:szCs w:val="28"/>
              </w:rPr>
            </w:pPr>
            <w:r w:rsidRPr="008C6A81">
              <w:rPr>
                <w:bCs/>
                <w:sz w:val="28"/>
                <w:szCs w:val="28"/>
              </w:rPr>
              <w:t>1,0</w:t>
            </w:r>
          </w:p>
        </w:tc>
      </w:tr>
      <w:tr w:rsidR="00F0498D" w:rsidRPr="008C6A81" w:rsidTr="006B2832">
        <w:trPr>
          <w:trHeight w:val="519"/>
        </w:trPr>
        <w:tc>
          <w:tcPr>
            <w:tcW w:w="703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84" w:type="dxa"/>
              <w:bottom w:w="0" w:type="dxa"/>
              <w:right w:w="0" w:type="dxa"/>
            </w:tcMar>
            <w:hideMark/>
          </w:tcPr>
          <w:p w:rsidR="00F0498D" w:rsidRPr="008C6A81" w:rsidRDefault="00F0498D" w:rsidP="00474A4C">
            <w:pPr>
              <w:spacing w:line="276" w:lineRule="auto"/>
              <w:ind w:right="-1"/>
              <w:rPr>
                <w:bCs/>
                <w:sz w:val="28"/>
                <w:szCs w:val="28"/>
              </w:rPr>
            </w:pPr>
            <w:proofErr w:type="spellStart"/>
            <w:r w:rsidRPr="008C6A81">
              <w:rPr>
                <w:bCs/>
                <w:sz w:val="28"/>
                <w:szCs w:val="28"/>
              </w:rPr>
              <w:t>Оприходование</w:t>
            </w:r>
            <w:proofErr w:type="spellEnd"/>
            <w:r w:rsidRPr="008C6A81">
              <w:rPr>
                <w:bCs/>
                <w:sz w:val="28"/>
                <w:szCs w:val="28"/>
              </w:rPr>
              <w:t xml:space="preserve"> макулатуры, полиэтилена</w:t>
            </w:r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hideMark/>
          </w:tcPr>
          <w:p w:rsidR="00F0498D" w:rsidRPr="008C6A81" w:rsidRDefault="00F0498D" w:rsidP="00474A4C">
            <w:pPr>
              <w:spacing w:line="276" w:lineRule="auto"/>
              <w:ind w:right="-1"/>
              <w:jc w:val="right"/>
              <w:rPr>
                <w:bCs/>
                <w:sz w:val="28"/>
                <w:szCs w:val="28"/>
              </w:rPr>
            </w:pPr>
            <w:r w:rsidRPr="008C6A81">
              <w:rPr>
                <w:bCs/>
                <w:sz w:val="28"/>
                <w:szCs w:val="28"/>
              </w:rPr>
              <w:t>6,0</w:t>
            </w:r>
          </w:p>
        </w:tc>
      </w:tr>
      <w:tr w:rsidR="00F0498D" w:rsidRPr="008C6A81" w:rsidTr="006B2832">
        <w:trPr>
          <w:trHeight w:val="268"/>
        </w:trPr>
        <w:tc>
          <w:tcPr>
            <w:tcW w:w="703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84" w:type="dxa"/>
              <w:bottom w:w="0" w:type="dxa"/>
              <w:right w:w="0" w:type="dxa"/>
            </w:tcMar>
            <w:hideMark/>
          </w:tcPr>
          <w:p w:rsidR="00F0498D" w:rsidRPr="008C6A81" w:rsidRDefault="00F0498D" w:rsidP="000B3F58">
            <w:pPr>
              <w:spacing w:line="276" w:lineRule="auto"/>
              <w:ind w:right="-1"/>
              <w:rPr>
                <w:bCs/>
                <w:sz w:val="28"/>
                <w:szCs w:val="28"/>
              </w:rPr>
            </w:pPr>
            <w:r w:rsidRPr="008C6A81">
              <w:rPr>
                <w:bCs/>
                <w:sz w:val="28"/>
                <w:szCs w:val="28"/>
              </w:rPr>
              <w:t xml:space="preserve">Округление и прочее </w:t>
            </w:r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hideMark/>
          </w:tcPr>
          <w:p w:rsidR="00F0498D" w:rsidRPr="008C6A81" w:rsidRDefault="00F0498D" w:rsidP="00474A4C">
            <w:pPr>
              <w:spacing w:line="276" w:lineRule="auto"/>
              <w:ind w:right="-1"/>
              <w:jc w:val="right"/>
              <w:rPr>
                <w:bCs/>
                <w:sz w:val="28"/>
                <w:szCs w:val="28"/>
              </w:rPr>
            </w:pPr>
            <w:r w:rsidRPr="008C6A81">
              <w:rPr>
                <w:bCs/>
                <w:sz w:val="28"/>
                <w:szCs w:val="28"/>
              </w:rPr>
              <w:t>2,0</w:t>
            </w:r>
          </w:p>
        </w:tc>
      </w:tr>
      <w:tr w:rsidR="00F0498D" w:rsidRPr="008C6A81" w:rsidTr="006B2832">
        <w:trPr>
          <w:trHeight w:val="770"/>
        </w:trPr>
        <w:tc>
          <w:tcPr>
            <w:tcW w:w="703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84" w:type="dxa"/>
              <w:bottom w:w="0" w:type="dxa"/>
              <w:right w:w="0" w:type="dxa"/>
            </w:tcMar>
            <w:hideMark/>
          </w:tcPr>
          <w:p w:rsidR="00F0498D" w:rsidRPr="008C6A81" w:rsidRDefault="00F0498D" w:rsidP="00474A4C">
            <w:pPr>
              <w:spacing w:line="276" w:lineRule="auto"/>
              <w:ind w:right="-1"/>
              <w:rPr>
                <w:bCs/>
                <w:sz w:val="28"/>
                <w:szCs w:val="28"/>
              </w:rPr>
            </w:pPr>
            <w:r w:rsidRPr="008C6A81">
              <w:rPr>
                <w:bCs/>
                <w:sz w:val="28"/>
                <w:szCs w:val="28"/>
              </w:rPr>
              <w:t xml:space="preserve">Разница между </w:t>
            </w:r>
            <w:proofErr w:type="spellStart"/>
            <w:proofErr w:type="gramStart"/>
            <w:r w:rsidRPr="008C6A81">
              <w:rPr>
                <w:bCs/>
                <w:sz w:val="28"/>
                <w:szCs w:val="28"/>
              </w:rPr>
              <w:t>розн</w:t>
            </w:r>
            <w:proofErr w:type="spellEnd"/>
            <w:r w:rsidRPr="008C6A81">
              <w:rPr>
                <w:bCs/>
                <w:sz w:val="28"/>
                <w:szCs w:val="28"/>
              </w:rPr>
              <w:t>. и</w:t>
            </w:r>
            <w:proofErr w:type="gramEnd"/>
            <w:r w:rsidRPr="008C6A81">
              <w:rPr>
                <w:bCs/>
                <w:sz w:val="28"/>
                <w:szCs w:val="28"/>
              </w:rPr>
              <w:t xml:space="preserve"> учетной стоимостью товара</w:t>
            </w:r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hideMark/>
          </w:tcPr>
          <w:p w:rsidR="00F0498D" w:rsidRPr="008C6A81" w:rsidRDefault="00F0498D" w:rsidP="00474A4C">
            <w:pPr>
              <w:spacing w:line="276" w:lineRule="auto"/>
              <w:ind w:left="-1265" w:right="-1" w:firstLine="1265"/>
              <w:jc w:val="right"/>
              <w:rPr>
                <w:bCs/>
                <w:sz w:val="28"/>
                <w:szCs w:val="28"/>
              </w:rPr>
            </w:pPr>
            <w:r w:rsidRPr="008C6A81">
              <w:rPr>
                <w:bCs/>
                <w:sz w:val="28"/>
                <w:szCs w:val="28"/>
              </w:rPr>
              <w:t>8,0</w:t>
            </w:r>
          </w:p>
        </w:tc>
      </w:tr>
      <w:tr w:rsidR="00281746" w:rsidRPr="008C6A81" w:rsidTr="006B2832">
        <w:trPr>
          <w:trHeight w:val="268"/>
        </w:trPr>
        <w:tc>
          <w:tcPr>
            <w:tcW w:w="703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84" w:type="dxa"/>
              <w:bottom w:w="0" w:type="dxa"/>
              <w:right w:w="0" w:type="dxa"/>
            </w:tcMar>
            <w:hideMark/>
          </w:tcPr>
          <w:p w:rsidR="00281746" w:rsidRPr="008C6A81" w:rsidRDefault="00281746" w:rsidP="00474A4C">
            <w:pPr>
              <w:spacing w:line="276" w:lineRule="auto"/>
              <w:ind w:right="-1"/>
              <w:rPr>
                <w:bCs/>
                <w:sz w:val="28"/>
                <w:szCs w:val="28"/>
              </w:rPr>
            </w:pPr>
            <w:r w:rsidRPr="008C6A81">
              <w:rPr>
                <w:bCs/>
                <w:sz w:val="28"/>
                <w:szCs w:val="28"/>
              </w:rPr>
              <w:t>родит</w:t>
            </w:r>
            <w:proofErr w:type="gramStart"/>
            <w:r w:rsidRPr="008C6A81">
              <w:rPr>
                <w:bCs/>
                <w:sz w:val="28"/>
                <w:szCs w:val="28"/>
              </w:rPr>
              <w:t>.</w:t>
            </w:r>
            <w:proofErr w:type="gramEnd"/>
            <w:r w:rsidRPr="008C6A81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8C6A81">
              <w:rPr>
                <w:bCs/>
                <w:sz w:val="28"/>
                <w:szCs w:val="28"/>
              </w:rPr>
              <w:t>в</w:t>
            </w:r>
            <w:proofErr w:type="gramEnd"/>
            <w:r w:rsidRPr="008C6A81">
              <w:rPr>
                <w:bCs/>
                <w:sz w:val="28"/>
                <w:szCs w:val="28"/>
              </w:rPr>
              <w:t>знос за путевку</w:t>
            </w:r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hideMark/>
          </w:tcPr>
          <w:p w:rsidR="00281746" w:rsidRPr="008C6A81" w:rsidRDefault="00281746" w:rsidP="00474A4C">
            <w:pPr>
              <w:spacing w:line="276" w:lineRule="auto"/>
              <w:ind w:right="-1"/>
              <w:jc w:val="right"/>
              <w:rPr>
                <w:bCs/>
                <w:sz w:val="28"/>
                <w:szCs w:val="28"/>
              </w:rPr>
            </w:pPr>
            <w:r w:rsidRPr="008C6A81">
              <w:rPr>
                <w:bCs/>
                <w:sz w:val="28"/>
                <w:szCs w:val="28"/>
              </w:rPr>
              <w:t>1,0</w:t>
            </w:r>
          </w:p>
        </w:tc>
      </w:tr>
      <w:tr w:rsidR="00281746" w:rsidRPr="008C6A81" w:rsidTr="006B2832">
        <w:trPr>
          <w:trHeight w:val="519"/>
        </w:trPr>
        <w:tc>
          <w:tcPr>
            <w:tcW w:w="703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84" w:type="dxa"/>
              <w:bottom w:w="0" w:type="dxa"/>
              <w:right w:w="0" w:type="dxa"/>
            </w:tcMar>
            <w:hideMark/>
          </w:tcPr>
          <w:p w:rsidR="00281746" w:rsidRPr="008C6A81" w:rsidRDefault="00281746" w:rsidP="00474A4C">
            <w:pPr>
              <w:spacing w:line="276" w:lineRule="auto"/>
              <w:ind w:right="-1"/>
              <w:rPr>
                <w:bCs/>
                <w:sz w:val="28"/>
                <w:szCs w:val="28"/>
              </w:rPr>
            </w:pPr>
            <w:r w:rsidRPr="008C6A81">
              <w:rPr>
                <w:bCs/>
                <w:sz w:val="28"/>
                <w:szCs w:val="28"/>
              </w:rPr>
              <w:t>Торговая премия за реализацию товара</w:t>
            </w:r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hideMark/>
          </w:tcPr>
          <w:p w:rsidR="00281746" w:rsidRPr="008C6A81" w:rsidRDefault="00281746" w:rsidP="00474A4C">
            <w:pPr>
              <w:spacing w:line="276" w:lineRule="auto"/>
              <w:ind w:right="-1"/>
              <w:jc w:val="right"/>
              <w:rPr>
                <w:bCs/>
                <w:sz w:val="28"/>
                <w:szCs w:val="28"/>
              </w:rPr>
            </w:pPr>
            <w:r w:rsidRPr="008C6A81">
              <w:rPr>
                <w:bCs/>
                <w:sz w:val="28"/>
                <w:szCs w:val="28"/>
              </w:rPr>
              <w:t>18,0</w:t>
            </w:r>
          </w:p>
        </w:tc>
      </w:tr>
      <w:tr w:rsidR="00281746" w:rsidRPr="008C6A81" w:rsidTr="006B2832">
        <w:trPr>
          <w:trHeight w:val="268"/>
        </w:trPr>
        <w:tc>
          <w:tcPr>
            <w:tcW w:w="703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84" w:type="dxa"/>
              <w:bottom w:w="0" w:type="dxa"/>
              <w:right w:w="0" w:type="dxa"/>
            </w:tcMar>
            <w:hideMark/>
          </w:tcPr>
          <w:p w:rsidR="00281746" w:rsidRPr="008C6A81" w:rsidRDefault="00281746" w:rsidP="00474A4C">
            <w:pPr>
              <w:spacing w:line="276" w:lineRule="auto"/>
              <w:ind w:right="-1"/>
              <w:rPr>
                <w:bCs/>
                <w:sz w:val="28"/>
                <w:szCs w:val="28"/>
              </w:rPr>
            </w:pPr>
            <w:r w:rsidRPr="008C6A81">
              <w:rPr>
                <w:bCs/>
                <w:sz w:val="28"/>
                <w:szCs w:val="28"/>
              </w:rPr>
              <w:t>Реализация материалов</w:t>
            </w:r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hideMark/>
          </w:tcPr>
          <w:p w:rsidR="00281746" w:rsidRPr="008C6A81" w:rsidRDefault="00281746" w:rsidP="00474A4C">
            <w:pPr>
              <w:spacing w:line="276" w:lineRule="auto"/>
              <w:ind w:right="-1"/>
              <w:jc w:val="right"/>
              <w:rPr>
                <w:bCs/>
                <w:sz w:val="28"/>
                <w:szCs w:val="28"/>
              </w:rPr>
            </w:pPr>
            <w:r w:rsidRPr="008C6A81">
              <w:rPr>
                <w:bCs/>
                <w:sz w:val="28"/>
                <w:szCs w:val="28"/>
              </w:rPr>
              <w:t>8,0</w:t>
            </w:r>
          </w:p>
        </w:tc>
      </w:tr>
      <w:tr w:rsidR="00281746" w:rsidRPr="008C6A81" w:rsidTr="006B2832">
        <w:trPr>
          <w:trHeight w:val="268"/>
        </w:trPr>
        <w:tc>
          <w:tcPr>
            <w:tcW w:w="703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84" w:type="dxa"/>
              <w:bottom w:w="0" w:type="dxa"/>
              <w:right w:w="0" w:type="dxa"/>
            </w:tcMar>
            <w:hideMark/>
          </w:tcPr>
          <w:p w:rsidR="00281746" w:rsidRPr="008C6A81" w:rsidRDefault="00281746" w:rsidP="00474A4C">
            <w:pPr>
              <w:spacing w:line="276" w:lineRule="auto"/>
              <w:ind w:right="-1"/>
              <w:rPr>
                <w:bCs/>
                <w:sz w:val="28"/>
                <w:szCs w:val="28"/>
              </w:rPr>
            </w:pPr>
            <w:r w:rsidRPr="008C6A81">
              <w:rPr>
                <w:bCs/>
                <w:sz w:val="28"/>
                <w:szCs w:val="28"/>
              </w:rPr>
              <w:t>Реализация стеклотары</w:t>
            </w:r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hideMark/>
          </w:tcPr>
          <w:p w:rsidR="00281746" w:rsidRPr="008C6A81" w:rsidRDefault="00281746" w:rsidP="00474A4C">
            <w:pPr>
              <w:spacing w:line="276" w:lineRule="auto"/>
              <w:ind w:right="-1"/>
              <w:jc w:val="right"/>
              <w:rPr>
                <w:bCs/>
                <w:sz w:val="28"/>
                <w:szCs w:val="28"/>
              </w:rPr>
            </w:pPr>
            <w:r w:rsidRPr="008C6A81">
              <w:rPr>
                <w:bCs/>
                <w:sz w:val="28"/>
                <w:szCs w:val="28"/>
              </w:rPr>
              <w:t>1,0</w:t>
            </w:r>
          </w:p>
        </w:tc>
      </w:tr>
      <w:tr w:rsidR="00281746" w:rsidRPr="008C6A81" w:rsidTr="006B2832">
        <w:trPr>
          <w:trHeight w:val="519"/>
        </w:trPr>
        <w:tc>
          <w:tcPr>
            <w:tcW w:w="703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84" w:type="dxa"/>
              <w:bottom w:w="0" w:type="dxa"/>
              <w:right w:w="0" w:type="dxa"/>
            </w:tcMar>
            <w:hideMark/>
          </w:tcPr>
          <w:p w:rsidR="00281746" w:rsidRPr="008C6A81" w:rsidRDefault="00281746" w:rsidP="00474A4C">
            <w:pPr>
              <w:spacing w:line="276" w:lineRule="auto"/>
              <w:ind w:right="-1"/>
              <w:rPr>
                <w:bCs/>
                <w:sz w:val="28"/>
                <w:szCs w:val="28"/>
              </w:rPr>
            </w:pPr>
            <w:r w:rsidRPr="008C6A81">
              <w:rPr>
                <w:bCs/>
                <w:sz w:val="28"/>
                <w:szCs w:val="28"/>
              </w:rPr>
              <w:t>Сдача имущества в аренду</w:t>
            </w:r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hideMark/>
          </w:tcPr>
          <w:p w:rsidR="00281746" w:rsidRPr="008C6A81" w:rsidRDefault="00281746" w:rsidP="00474A4C">
            <w:pPr>
              <w:spacing w:line="276" w:lineRule="auto"/>
              <w:ind w:right="-1"/>
              <w:jc w:val="right"/>
              <w:rPr>
                <w:bCs/>
                <w:sz w:val="28"/>
                <w:szCs w:val="28"/>
              </w:rPr>
            </w:pPr>
            <w:r w:rsidRPr="008C6A81">
              <w:rPr>
                <w:bCs/>
                <w:sz w:val="28"/>
                <w:szCs w:val="28"/>
              </w:rPr>
              <w:t>332,0</w:t>
            </w:r>
          </w:p>
        </w:tc>
      </w:tr>
      <w:tr w:rsidR="00281746" w:rsidRPr="008C6A81" w:rsidTr="006B2832">
        <w:trPr>
          <w:trHeight w:val="519"/>
        </w:trPr>
        <w:tc>
          <w:tcPr>
            <w:tcW w:w="7030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84" w:type="dxa"/>
              <w:bottom w:w="0" w:type="dxa"/>
              <w:right w:w="0" w:type="dxa"/>
            </w:tcMar>
            <w:hideMark/>
          </w:tcPr>
          <w:p w:rsidR="00281746" w:rsidRPr="008C6A81" w:rsidRDefault="00281746" w:rsidP="00474A4C">
            <w:pPr>
              <w:spacing w:line="276" w:lineRule="auto"/>
              <w:ind w:right="-1"/>
              <w:rPr>
                <w:bCs/>
                <w:sz w:val="28"/>
                <w:szCs w:val="28"/>
              </w:rPr>
            </w:pPr>
            <w:r w:rsidRPr="008C6A81">
              <w:rPr>
                <w:bCs/>
                <w:sz w:val="28"/>
                <w:szCs w:val="28"/>
              </w:rPr>
              <w:lastRenderedPageBreak/>
              <w:t>Штрафы, пени полученные</w:t>
            </w:r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hideMark/>
          </w:tcPr>
          <w:p w:rsidR="00281746" w:rsidRPr="008C6A81" w:rsidRDefault="00281746" w:rsidP="00474A4C">
            <w:pPr>
              <w:spacing w:line="276" w:lineRule="auto"/>
              <w:ind w:right="-1"/>
              <w:jc w:val="right"/>
              <w:rPr>
                <w:bCs/>
                <w:sz w:val="28"/>
                <w:szCs w:val="28"/>
              </w:rPr>
            </w:pPr>
            <w:r w:rsidRPr="008C6A81">
              <w:rPr>
                <w:bCs/>
                <w:sz w:val="28"/>
                <w:szCs w:val="28"/>
              </w:rPr>
              <w:t>3,0</w:t>
            </w:r>
          </w:p>
        </w:tc>
      </w:tr>
      <w:tr w:rsidR="00281746" w:rsidRPr="008C6A81" w:rsidTr="006B2832">
        <w:trPr>
          <w:trHeight w:val="268"/>
        </w:trPr>
        <w:tc>
          <w:tcPr>
            <w:tcW w:w="70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281746" w:rsidRPr="008C6A81" w:rsidRDefault="00281746" w:rsidP="00474A4C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8C6A81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12" w:space="0" w:color="000000"/>
              <w:bottom w:val="nil"/>
              <w:right w:val="single" w:sz="6" w:space="0" w:color="000000"/>
            </w:tcBorders>
            <w:hideMark/>
          </w:tcPr>
          <w:p w:rsidR="00281746" w:rsidRPr="008C6A81" w:rsidRDefault="00281746" w:rsidP="00474A4C">
            <w:pPr>
              <w:spacing w:line="276" w:lineRule="auto"/>
              <w:ind w:right="-1"/>
              <w:jc w:val="right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t>388,0</w:t>
            </w:r>
          </w:p>
        </w:tc>
      </w:tr>
      <w:tr w:rsidR="00F0498D" w:rsidRPr="008C6A81" w:rsidTr="006B2832">
        <w:trPr>
          <w:trHeight w:val="251"/>
        </w:trPr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EFFEB"/>
            <w:vAlign w:val="center"/>
            <w:hideMark/>
          </w:tcPr>
          <w:p w:rsidR="00F0498D" w:rsidRPr="00661E8D" w:rsidRDefault="00F0498D" w:rsidP="00474A4C">
            <w:pPr>
              <w:spacing w:line="276" w:lineRule="auto"/>
              <w:ind w:right="-1"/>
              <w:rPr>
                <w:rFonts w:eastAsia="Times New Roman"/>
                <w:iCs/>
                <w:sz w:val="28"/>
                <w:szCs w:val="28"/>
              </w:rPr>
            </w:pPr>
            <w:r w:rsidRPr="008C6A81">
              <w:rPr>
                <w:rFonts w:eastAsia="Times New Roman"/>
                <w:iCs/>
                <w:sz w:val="28"/>
                <w:szCs w:val="28"/>
              </w:rPr>
              <w:t>НДС по доходам от текущей деятельности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FEB"/>
            <w:vAlign w:val="center"/>
            <w:hideMark/>
          </w:tcPr>
          <w:p w:rsidR="00F0498D" w:rsidRPr="00661E8D" w:rsidRDefault="00F0498D" w:rsidP="00474A4C">
            <w:pPr>
              <w:spacing w:line="276" w:lineRule="auto"/>
              <w:ind w:right="-1"/>
              <w:jc w:val="right"/>
              <w:rPr>
                <w:rFonts w:eastAsia="Times New Roman"/>
                <w:iCs/>
                <w:sz w:val="28"/>
                <w:szCs w:val="28"/>
              </w:rPr>
            </w:pPr>
            <w:r w:rsidRPr="00661E8D">
              <w:rPr>
                <w:rFonts w:eastAsia="Times New Roman"/>
                <w:iCs/>
                <w:sz w:val="28"/>
                <w:szCs w:val="28"/>
              </w:rPr>
              <w:t>-</w:t>
            </w:r>
            <w:r w:rsidR="00281746" w:rsidRPr="008C6A81">
              <w:rPr>
                <w:rFonts w:eastAsia="Times New Roman"/>
                <w:iCs/>
                <w:sz w:val="28"/>
                <w:szCs w:val="28"/>
              </w:rPr>
              <w:t>58,</w:t>
            </w:r>
            <w:r w:rsidRPr="008C6A81">
              <w:rPr>
                <w:rFonts w:eastAsia="Times New Roman"/>
                <w:iCs/>
                <w:sz w:val="28"/>
                <w:szCs w:val="28"/>
              </w:rPr>
              <w:t>0</w:t>
            </w:r>
          </w:p>
        </w:tc>
      </w:tr>
      <w:tr w:rsidR="00F0498D" w:rsidRPr="00661E8D" w:rsidTr="006B2832">
        <w:trPr>
          <w:trHeight w:val="251"/>
        </w:trPr>
        <w:tc>
          <w:tcPr>
            <w:tcW w:w="7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EFFEB"/>
            <w:vAlign w:val="center"/>
            <w:hideMark/>
          </w:tcPr>
          <w:p w:rsidR="00F0498D" w:rsidRPr="00661E8D" w:rsidRDefault="00F0498D" w:rsidP="00474A4C">
            <w:pPr>
              <w:spacing w:line="276" w:lineRule="auto"/>
              <w:ind w:right="-1"/>
              <w:rPr>
                <w:rFonts w:eastAsia="Times New Roman"/>
                <w:iCs/>
                <w:sz w:val="28"/>
                <w:szCs w:val="28"/>
              </w:rPr>
            </w:pPr>
            <w:r w:rsidRPr="008C6A81">
              <w:rPr>
                <w:rFonts w:eastAsia="Times New Roman"/>
                <w:iCs/>
                <w:sz w:val="28"/>
                <w:szCs w:val="28"/>
              </w:rPr>
              <w:t xml:space="preserve">Доходы по текущей </w:t>
            </w:r>
            <w:r w:rsidR="00281746" w:rsidRPr="008C6A81">
              <w:rPr>
                <w:rFonts w:eastAsia="Times New Roman"/>
                <w:iCs/>
                <w:sz w:val="28"/>
                <w:szCs w:val="28"/>
              </w:rPr>
              <w:t>деятельности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FFEB"/>
            <w:vAlign w:val="center"/>
            <w:hideMark/>
          </w:tcPr>
          <w:p w:rsidR="00F0498D" w:rsidRPr="00661E8D" w:rsidRDefault="00F0498D" w:rsidP="00474A4C">
            <w:pPr>
              <w:spacing w:line="276" w:lineRule="auto"/>
              <w:ind w:right="-1"/>
              <w:jc w:val="right"/>
              <w:rPr>
                <w:rFonts w:eastAsia="Times New Roman"/>
                <w:iCs/>
                <w:sz w:val="28"/>
                <w:szCs w:val="28"/>
              </w:rPr>
            </w:pPr>
            <w:r w:rsidRPr="008C6A81">
              <w:rPr>
                <w:rFonts w:eastAsia="Times New Roman"/>
                <w:iCs/>
                <w:sz w:val="28"/>
                <w:szCs w:val="28"/>
              </w:rPr>
              <w:t>330,00</w:t>
            </w:r>
          </w:p>
        </w:tc>
      </w:tr>
    </w:tbl>
    <w:p w:rsidR="00F0498D" w:rsidRPr="008C6A81" w:rsidRDefault="00F0498D" w:rsidP="00474A4C">
      <w:pPr>
        <w:pStyle w:val="a4"/>
        <w:shd w:val="clear" w:color="auto" w:fill="auto"/>
        <w:spacing w:line="276" w:lineRule="auto"/>
        <w:ind w:left="-851" w:right="-1" w:firstLine="284"/>
        <w:jc w:val="both"/>
        <w:rPr>
          <w:b/>
          <w:color w:val="000000"/>
          <w:sz w:val="28"/>
          <w:szCs w:val="28"/>
        </w:rPr>
      </w:pPr>
    </w:p>
    <w:p w:rsidR="00AC69C5" w:rsidRPr="008C6A81" w:rsidRDefault="00AC69C5" w:rsidP="00474A4C">
      <w:pPr>
        <w:pStyle w:val="a4"/>
        <w:shd w:val="clear" w:color="auto" w:fill="auto"/>
        <w:spacing w:line="276" w:lineRule="auto"/>
        <w:ind w:left="-851" w:right="-1" w:firstLine="284"/>
        <w:jc w:val="both"/>
        <w:rPr>
          <w:b/>
          <w:color w:val="000000"/>
          <w:sz w:val="28"/>
          <w:szCs w:val="28"/>
        </w:rPr>
      </w:pPr>
      <w:r w:rsidRPr="008C6A81">
        <w:rPr>
          <w:b/>
          <w:color w:val="000000"/>
          <w:sz w:val="28"/>
          <w:szCs w:val="28"/>
        </w:rPr>
        <w:t xml:space="preserve">- </w:t>
      </w:r>
      <w:proofErr w:type="spellStart"/>
      <w:proofErr w:type="gramStart"/>
      <w:r w:rsidRPr="008C6A81">
        <w:rPr>
          <w:b/>
          <w:color w:val="000000"/>
          <w:sz w:val="28"/>
          <w:szCs w:val="28"/>
        </w:rPr>
        <w:t>стр</w:t>
      </w:r>
      <w:proofErr w:type="spellEnd"/>
      <w:proofErr w:type="gramEnd"/>
      <w:r w:rsidRPr="008C6A81">
        <w:rPr>
          <w:b/>
          <w:color w:val="000000"/>
          <w:sz w:val="28"/>
          <w:szCs w:val="28"/>
        </w:rPr>
        <w:t xml:space="preserve"> 080 «Прочие расходы </w:t>
      </w:r>
      <w:r w:rsidR="00E027CD" w:rsidRPr="008C6A81">
        <w:rPr>
          <w:b/>
          <w:color w:val="000000"/>
          <w:sz w:val="28"/>
          <w:szCs w:val="28"/>
        </w:rPr>
        <w:t>о</w:t>
      </w:r>
      <w:r w:rsidR="00822ED0" w:rsidRPr="008C6A81">
        <w:rPr>
          <w:b/>
          <w:color w:val="000000"/>
          <w:sz w:val="28"/>
          <w:szCs w:val="28"/>
        </w:rPr>
        <w:t>т</w:t>
      </w:r>
      <w:r w:rsidR="00C530A1" w:rsidRPr="008C6A81">
        <w:rPr>
          <w:b/>
          <w:color w:val="000000"/>
          <w:sz w:val="28"/>
          <w:szCs w:val="28"/>
        </w:rPr>
        <w:t xml:space="preserve"> текущей деятельности»</w:t>
      </w:r>
      <w:r w:rsidR="009B49BC" w:rsidRPr="008C6A81">
        <w:rPr>
          <w:b/>
          <w:color w:val="000000"/>
          <w:sz w:val="28"/>
          <w:szCs w:val="28"/>
        </w:rPr>
        <w:t xml:space="preserve">   - </w:t>
      </w:r>
      <w:r w:rsidR="00EC7F42" w:rsidRPr="008C6A81">
        <w:rPr>
          <w:b/>
          <w:color w:val="000000"/>
          <w:sz w:val="28"/>
          <w:szCs w:val="28"/>
        </w:rPr>
        <w:t>143,0</w:t>
      </w:r>
      <w:r w:rsidR="00D508AF" w:rsidRPr="008C6A81">
        <w:rPr>
          <w:b/>
          <w:color w:val="000000"/>
          <w:sz w:val="28"/>
          <w:szCs w:val="28"/>
        </w:rPr>
        <w:t>тыс</w:t>
      </w:r>
      <w:r w:rsidRPr="008C6A81">
        <w:rPr>
          <w:b/>
          <w:color w:val="000000"/>
          <w:sz w:val="28"/>
          <w:szCs w:val="28"/>
        </w:rPr>
        <w:t>.руб</w:t>
      </w:r>
    </w:p>
    <w:p w:rsidR="00EC7F42" w:rsidRPr="008C6A81" w:rsidRDefault="003C2F3F" w:rsidP="00474A4C">
      <w:pPr>
        <w:pStyle w:val="a4"/>
        <w:shd w:val="clear" w:color="auto" w:fill="auto"/>
        <w:spacing w:line="276" w:lineRule="auto"/>
        <w:ind w:left="-851" w:right="-1" w:firstLine="284"/>
        <w:jc w:val="both"/>
        <w:rPr>
          <w:color w:val="000000"/>
          <w:sz w:val="28"/>
          <w:szCs w:val="28"/>
        </w:rPr>
      </w:pPr>
      <w:r w:rsidRPr="008C6A81">
        <w:rPr>
          <w:color w:val="000000"/>
          <w:sz w:val="28"/>
          <w:szCs w:val="28"/>
        </w:rPr>
        <w:t xml:space="preserve">       </w:t>
      </w:r>
    </w:p>
    <w:tbl>
      <w:tblPr>
        <w:tblW w:w="9491" w:type="dxa"/>
        <w:tblInd w:w="-51" w:type="dxa"/>
        <w:tblCellMar>
          <w:left w:w="33" w:type="dxa"/>
          <w:right w:w="0" w:type="dxa"/>
        </w:tblCellMar>
        <w:tblLook w:val="04A0"/>
      </w:tblPr>
      <w:tblGrid>
        <w:gridCol w:w="7081"/>
        <w:gridCol w:w="2410"/>
      </w:tblGrid>
      <w:tr w:rsidR="00EC7F42" w:rsidRPr="008C6A81" w:rsidTr="006B2832">
        <w:trPr>
          <w:trHeight w:val="268"/>
        </w:trPr>
        <w:tc>
          <w:tcPr>
            <w:tcW w:w="708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84" w:type="dxa"/>
              <w:bottom w:w="0" w:type="dxa"/>
              <w:right w:w="0" w:type="dxa"/>
            </w:tcMar>
            <w:hideMark/>
          </w:tcPr>
          <w:p w:rsidR="00EC7F42" w:rsidRPr="008C6A81" w:rsidRDefault="00EC7F42" w:rsidP="00474A4C">
            <w:pPr>
              <w:spacing w:line="276" w:lineRule="auto"/>
              <w:ind w:right="-1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hideMark/>
          </w:tcPr>
          <w:p w:rsidR="00EC7F42" w:rsidRPr="008C6A81" w:rsidRDefault="00EC7F42" w:rsidP="00474A4C">
            <w:pPr>
              <w:spacing w:line="276" w:lineRule="auto"/>
              <w:ind w:right="-1"/>
              <w:jc w:val="center"/>
              <w:rPr>
                <w:bCs/>
                <w:sz w:val="28"/>
                <w:szCs w:val="28"/>
              </w:rPr>
            </w:pPr>
          </w:p>
        </w:tc>
      </w:tr>
      <w:tr w:rsidR="00EC7F42" w:rsidRPr="008C6A81" w:rsidTr="006B2832">
        <w:trPr>
          <w:trHeight w:val="268"/>
        </w:trPr>
        <w:tc>
          <w:tcPr>
            <w:tcW w:w="708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84" w:type="dxa"/>
              <w:bottom w:w="0" w:type="dxa"/>
              <w:right w:w="0" w:type="dxa"/>
            </w:tcMar>
            <w:hideMark/>
          </w:tcPr>
          <w:p w:rsidR="00EC7F42" w:rsidRPr="008C6A81" w:rsidRDefault="00EC7F42" w:rsidP="00474A4C">
            <w:pPr>
              <w:spacing w:line="276" w:lineRule="auto"/>
              <w:ind w:right="-1"/>
              <w:rPr>
                <w:bCs/>
                <w:sz w:val="28"/>
                <w:szCs w:val="28"/>
              </w:rPr>
            </w:pPr>
            <w:r w:rsidRPr="00281746">
              <w:rPr>
                <w:rFonts w:eastAsia="Times New Roman"/>
                <w:bCs/>
                <w:sz w:val="28"/>
                <w:szCs w:val="28"/>
              </w:rPr>
              <w:t>Амортизация ОС И НМА не участвующих в предпринимательской деятельности</w:t>
            </w:r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hideMark/>
          </w:tcPr>
          <w:p w:rsidR="00EC7F42" w:rsidRPr="00281746" w:rsidRDefault="00EC7F42" w:rsidP="00474A4C">
            <w:pPr>
              <w:spacing w:line="276" w:lineRule="auto"/>
              <w:ind w:right="-1"/>
              <w:jc w:val="right"/>
              <w:rPr>
                <w:rFonts w:eastAsia="Times New Roman"/>
                <w:bCs/>
                <w:sz w:val="28"/>
                <w:szCs w:val="28"/>
              </w:rPr>
            </w:pPr>
            <w:r w:rsidRPr="008C6A81">
              <w:rPr>
                <w:rFonts w:eastAsia="Times New Roman"/>
                <w:bCs/>
                <w:sz w:val="28"/>
                <w:szCs w:val="28"/>
              </w:rPr>
              <w:t>1,5</w:t>
            </w:r>
          </w:p>
        </w:tc>
      </w:tr>
      <w:tr w:rsidR="00EC7F42" w:rsidRPr="008C6A81" w:rsidTr="006B2832">
        <w:trPr>
          <w:trHeight w:val="519"/>
        </w:trPr>
        <w:tc>
          <w:tcPr>
            <w:tcW w:w="708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84" w:type="dxa"/>
              <w:bottom w:w="0" w:type="dxa"/>
              <w:right w:w="0" w:type="dxa"/>
            </w:tcMar>
            <w:hideMark/>
          </w:tcPr>
          <w:p w:rsidR="00EC7F42" w:rsidRPr="008C6A81" w:rsidRDefault="00EC7F42" w:rsidP="00474A4C">
            <w:pPr>
              <w:spacing w:line="276" w:lineRule="auto"/>
              <w:ind w:right="-1"/>
              <w:rPr>
                <w:bCs/>
                <w:sz w:val="28"/>
                <w:szCs w:val="28"/>
              </w:rPr>
            </w:pPr>
            <w:r w:rsidRPr="00281746">
              <w:rPr>
                <w:rFonts w:eastAsia="Times New Roman"/>
                <w:bCs/>
                <w:sz w:val="28"/>
                <w:szCs w:val="28"/>
              </w:rPr>
              <w:t>Безнадежная дебиторская задолженность</w:t>
            </w:r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hideMark/>
          </w:tcPr>
          <w:p w:rsidR="00EC7F42" w:rsidRPr="00281746" w:rsidRDefault="00EC7F42" w:rsidP="00474A4C">
            <w:pPr>
              <w:spacing w:line="276" w:lineRule="auto"/>
              <w:ind w:right="-1"/>
              <w:jc w:val="right"/>
              <w:rPr>
                <w:rFonts w:eastAsia="Times New Roman"/>
                <w:bCs/>
                <w:sz w:val="28"/>
                <w:szCs w:val="28"/>
              </w:rPr>
            </w:pPr>
            <w:r w:rsidRPr="008C6A81">
              <w:rPr>
                <w:rFonts w:eastAsia="Times New Roman"/>
                <w:bCs/>
                <w:sz w:val="28"/>
                <w:szCs w:val="28"/>
              </w:rPr>
              <w:t>3,5</w:t>
            </w:r>
          </w:p>
        </w:tc>
      </w:tr>
      <w:tr w:rsidR="00EC7F42" w:rsidRPr="008C6A81" w:rsidTr="006B2832">
        <w:trPr>
          <w:trHeight w:val="268"/>
        </w:trPr>
        <w:tc>
          <w:tcPr>
            <w:tcW w:w="708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84" w:type="dxa"/>
              <w:bottom w:w="0" w:type="dxa"/>
              <w:right w:w="0" w:type="dxa"/>
            </w:tcMar>
            <w:hideMark/>
          </w:tcPr>
          <w:p w:rsidR="00EC7F42" w:rsidRPr="008C6A81" w:rsidRDefault="00EC7F42" w:rsidP="00474A4C">
            <w:pPr>
              <w:spacing w:line="276" w:lineRule="auto"/>
              <w:ind w:right="-1"/>
              <w:rPr>
                <w:bCs/>
                <w:sz w:val="28"/>
                <w:szCs w:val="28"/>
              </w:rPr>
            </w:pPr>
            <w:r w:rsidRPr="00281746">
              <w:rPr>
                <w:rFonts w:eastAsia="Times New Roman"/>
                <w:bCs/>
                <w:sz w:val="28"/>
                <w:szCs w:val="28"/>
              </w:rPr>
              <w:t>Восстановленный НДС</w:t>
            </w:r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hideMark/>
          </w:tcPr>
          <w:p w:rsidR="00EC7F42" w:rsidRPr="00281746" w:rsidRDefault="00EC7F42" w:rsidP="00474A4C">
            <w:pPr>
              <w:spacing w:line="276" w:lineRule="auto"/>
              <w:ind w:right="-1"/>
              <w:jc w:val="right"/>
              <w:rPr>
                <w:rFonts w:eastAsia="Times New Roman"/>
                <w:bCs/>
                <w:sz w:val="28"/>
                <w:szCs w:val="28"/>
              </w:rPr>
            </w:pPr>
            <w:r w:rsidRPr="008C6A81">
              <w:rPr>
                <w:rFonts w:eastAsia="Times New Roman"/>
                <w:bCs/>
                <w:sz w:val="28"/>
                <w:szCs w:val="28"/>
              </w:rPr>
              <w:t>3,0</w:t>
            </w:r>
          </w:p>
        </w:tc>
      </w:tr>
      <w:tr w:rsidR="00EC7F42" w:rsidRPr="008C6A81" w:rsidTr="006B2832">
        <w:trPr>
          <w:trHeight w:val="770"/>
        </w:trPr>
        <w:tc>
          <w:tcPr>
            <w:tcW w:w="708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84" w:type="dxa"/>
              <w:bottom w:w="0" w:type="dxa"/>
              <w:right w:w="0" w:type="dxa"/>
            </w:tcMar>
            <w:hideMark/>
          </w:tcPr>
          <w:p w:rsidR="00EC7F42" w:rsidRPr="008C6A81" w:rsidRDefault="00EC7F42" w:rsidP="00474A4C">
            <w:pPr>
              <w:spacing w:line="276" w:lineRule="auto"/>
              <w:ind w:right="-1"/>
              <w:rPr>
                <w:bCs/>
                <w:sz w:val="28"/>
                <w:szCs w:val="28"/>
              </w:rPr>
            </w:pPr>
            <w:r w:rsidRPr="00281746">
              <w:rPr>
                <w:rFonts w:eastAsia="Times New Roman"/>
                <w:bCs/>
                <w:sz w:val="28"/>
                <w:szCs w:val="28"/>
              </w:rPr>
              <w:t xml:space="preserve">выплата, произв. по </w:t>
            </w:r>
            <w:proofErr w:type="spellStart"/>
            <w:r w:rsidRPr="00281746">
              <w:rPr>
                <w:rFonts w:eastAsia="Times New Roman"/>
                <w:bCs/>
                <w:sz w:val="28"/>
                <w:szCs w:val="28"/>
              </w:rPr>
              <w:t>реш</w:t>
            </w:r>
            <w:proofErr w:type="gramStart"/>
            <w:r w:rsidRPr="00281746">
              <w:rPr>
                <w:rFonts w:eastAsia="Times New Roman"/>
                <w:bCs/>
                <w:sz w:val="28"/>
                <w:szCs w:val="28"/>
              </w:rPr>
              <w:t>.с</w:t>
            </w:r>
            <w:proofErr w:type="gramEnd"/>
            <w:r w:rsidRPr="00281746">
              <w:rPr>
                <w:rFonts w:eastAsia="Times New Roman"/>
                <w:bCs/>
                <w:sz w:val="28"/>
                <w:szCs w:val="28"/>
              </w:rPr>
              <w:t>уда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hideMark/>
          </w:tcPr>
          <w:p w:rsidR="00EC7F42" w:rsidRPr="00281746" w:rsidRDefault="00EC7F42" w:rsidP="00474A4C">
            <w:pPr>
              <w:spacing w:line="276" w:lineRule="auto"/>
              <w:ind w:right="-1"/>
              <w:jc w:val="right"/>
              <w:rPr>
                <w:rFonts w:eastAsia="Times New Roman"/>
                <w:bCs/>
                <w:sz w:val="28"/>
                <w:szCs w:val="28"/>
              </w:rPr>
            </w:pPr>
            <w:r w:rsidRPr="008C6A81">
              <w:rPr>
                <w:rFonts w:eastAsia="Times New Roman"/>
                <w:bCs/>
                <w:sz w:val="28"/>
                <w:szCs w:val="28"/>
              </w:rPr>
              <w:t>1,0</w:t>
            </w:r>
          </w:p>
        </w:tc>
      </w:tr>
      <w:tr w:rsidR="00EC7F42" w:rsidRPr="008C6A81" w:rsidTr="006B2832">
        <w:trPr>
          <w:trHeight w:val="268"/>
        </w:trPr>
        <w:tc>
          <w:tcPr>
            <w:tcW w:w="708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84" w:type="dxa"/>
              <w:bottom w:w="0" w:type="dxa"/>
              <w:right w:w="0" w:type="dxa"/>
            </w:tcMar>
            <w:hideMark/>
          </w:tcPr>
          <w:p w:rsidR="00EC7F42" w:rsidRPr="008C6A81" w:rsidRDefault="00EC7F42" w:rsidP="00474A4C">
            <w:pPr>
              <w:spacing w:line="276" w:lineRule="auto"/>
              <w:ind w:right="-1"/>
              <w:rPr>
                <w:bCs/>
                <w:sz w:val="28"/>
                <w:szCs w:val="28"/>
              </w:rPr>
            </w:pPr>
            <w:r w:rsidRPr="00281746">
              <w:rPr>
                <w:rFonts w:eastAsia="Times New Roman"/>
                <w:bCs/>
                <w:sz w:val="28"/>
                <w:szCs w:val="28"/>
              </w:rPr>
              <w:t>госпошлина</w:t>
            </w:r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hideMark/>
          </w:tcPr>
          <w:p w:rsidR="00EC7F42" w:rsidRPr="00281746" w:rsidRDefault="00EC7F42" w:rsidP="00474A4C">
            <w:pPr>
              <w:spacing w:line="276" w:lineRule="auto"/>
              <w:ind w:right="-1"/>
              <w:jc w:val="right"/>
              <w:rPr>
                <w:rFonts w:eastAsia="Times New Roman"/>
                <w:bCs/>
                <w:sz w:val="28"/>
                <w:szCs w:val="28"/>
              </w:rPr>
            </w:pPr>
            <w:r w:rsidRPr="008C6A81">
              <w:rPr>
                <w:rFonts w:eastAsia="Times New Roman"/>
                <w:bCs/>
                <w:sz w:val="28"/>
                <w:szCs w:val="28"/>
              </w:rPr>
              <w:t>1,5</w:t>
            </w:r>
          </w:p>
        </w:tc>
      </w:tr>
      <w:tr w:rsidR="00EC7F42" w:rsidRPr="008C6A81" w:rsidTr="006B2832">
        <w:trPr>
          <w:trHeight w:val="519"/>
        </w:trPr>
        <w:tc>
          <w:tcPr>
            <w:tcW w:w="708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84" w:type="dxa"/>
              <w:bottom w:w="0" w:type="dxa"/>
              <w:right w:w="0" w:type="dxa"/>
            </w:tcMar>
            <w:hideMark/>
          </w:tcPr>
          <w:p w:rsidR="00EC7F42" w:rsidRPr="00281746" w:rsidRDefault="00EC7F42" w:rsidP="00474A4C">
            <w:pPr>
              <w:spacing w:line="276" w:lineRule="auto"/>
              <w:ind w:right="-1"/>
              <w:rPr>
                <w:rFonts w:eastAsia="Times New Roman"/>
                <w:bCs/>
                <w:sz w:val="28"/>
                <w:szCs w:val="28"/>
              </w:rPr>
            </w:pPr>
            <w:r w:rsidRPr="00281746">
              <w:rPr>
                <w:rFonts w:eastAsia="Times New Roman"/>
                <w:bCs/>
                <w:sz w:val="28"/>
                <w:szCs w:val="28"/>
              </w:rPr>
              <w:t xml:space="preserve">коммунальные платежи по объектам, не </w:t>
            </w:r>
            <w:proofErr w:type="spellStart"/>
            <w:r w:rsidRPr="00281746">
              <w:rPr>
                <w:rFonts w:eastAsia="Times New Roman"/>
                <w:bCs/>
                <w:sz w:val="28"/>
                <w:szCs w:val="28"/>
              </w:rPr>
              <w:t>участв</w:t>
            </w:r>
            <w:proofErr w:type="spellEnd"/>
            <w:proofErr w:type="gramStart"/>
            <w:r w:rsidRPr="00281746">
              <w:rPr>
                <w:rFonts w:eastAsia="Times New Roman"/>
                <w:bCs/>
                <w:sz w:val="28"/>
                <w:szCs w:val="28"/>
              </w:rPr>
              <w:t xml:space="preserve"> .</w:t>
            </w:r>
            <w:proofErr w:type="gramEnd"/>
            <w:r w:rsidRPr="00281746">
              <w:rPr>
                <w:rFonts w:eastAsia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281746">
              <w:rPr>
                <w:rFonts w:eastAsia="Times New Roman"/>
                <w:bCs/>
                <w:sz w:val="28"/>
                <w:szCs w:val="28"/>
              </w:rPr>
              <w:t>предприн</w:t>
            </w:r>
            <w:proofErr w:type="spellEnd"/>
            <w:r w:rsidRPr="00281746">
              <w:rPr>
                <w:rFonts w:eastAsia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281746">
              <w:rPr>
                <w:rFonts w:eastAsia="Times New Roman"/>
                <w:bCs/>
                <w:sz w:val="28"/>
                <w:szCs w:val="28"/>
              </w:rPr>
              <w:t>деятельност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hideMark/>
          </w:tcPr>
          <w:p w:rsidR="00EC7F42" w:rsidRPr="00281746" w:rsidRDefault="00EC7F42" w:rsidP="00474A4C">
            <w:pPr>
              <w:spacing w:line="276" w:lineRule="auto"/>
              <w:ind w:right="-1"/>
              <w:jc w:val="right"/>
              <w:rPr>
                <w:rFonts w:eastAsia="Times New Roman"/>
                <w:bCs/>
                <w:sz w:val="28"/>
                <w:szCs w:val="28"/>
              </w:rPr>
            </w:pPr>
            <w:r w:rsidRPr="008C6A81">
              <w:rPr>
                <w:rFonts w:eastAsia="Times New Roman"/>
                <w:bCs/>
                <w:sz w:val="28"/>
                <w:szCs w:val="28"/>
              </w:rPr>
              <w:t>5,0</w:t>
            </w:r>
          </w:p>
        </w:tc>
      </w:tr>
      <w:tr w:rsidR="00EC7F42" w:rsidRPr="008C6A81" w:rsidTr="006B2832">
        <w:trPr>
          <w:trHeight w:val="268"/>
        </w:trPr>
        <w:tc>
          <w:tcPr>
            <w:tcW w:w="708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84" w:type="dxa"/>
              <w:bottom w:w="0" w:type="dxa"/>
              <w:right w:w="0" w:type="dxa"/>
            </w:tcMar>
            <w:hideMark/>
          </w:tcPr>
          <w:p w:rsidR="00EC7F42" w:rsidRPr="00281746" w:rsidRDefault="00EC7F42" w:rsidP="00474A4C">
            <w:pPr>
              <w:spacing w:line="276" w:lineRule="auto"/>
              <w:ind w:right="-1"/>
              <w:rPr>
                <w:rFonts w:eastAsia="Times New Roman"/>
                <w:bCs/>
                <w:sz w:val="28"/>
                <w:szCs w:val="28"/>
              </w:rPr>
            </w:pPr>
            <w:r w:rsidRPr="00281746">
              <w:rPr>
                <w:rFonts w:eastAsia="Times New Roman"/>
                <w:bCs/>
                <w:sz w:val="28"/>
                <w:szCs w:val="28"/>
              </w:rPr>
              <w:t>Матпомощь на оздоровление к отпуску</w:t>
            </w:r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hideMark/>
          </w:tcPr>
          <w:p w:rsidR="00EC7F42" w:rsidRPr="00281746" w:rsidRDefault="00EC7F42" w:rsidP="00474A4C">
            <w:pPr>
              <w:spacing w:line="276" w:lineRule="auto"/>
              <w:ind w:right="-1"/>
              <w:jc w:val="right"/>
              <w:rPr>
                <w:rFonts w:eastAsia="Times New Roman"/>
                <w:bCs/>
                <w:sz w:val="28"/>
                <w:szCs w:val="28"/>
              </w:rPr>
            </w:pPr>
            <w:r w:rsidRPr="008C6A81">
              <w:rPr>
                <w:rFonts w:eastAsia="Times New Roman"/>
                <w:bCs/>
                <w:sz w:val="28"/>
                <w:szCs w:val="28"/>
              </w:rPr>
              <w:t>3,0</w:t>
            </w:r>
          </w:p>
        </w:tc>
      </w:tr>
      <w:tr w:rsidR="00EC7F42" w:rsidRPr="008C6A81" w:rsidTr="006B2832">
        <w:trPr>
          <w:trHeight w:val="268"/>
        </w:trPr>
        <w:tc>
          <w:tcPr>
            <w:tcW w:w="708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84" w:type="dxa"/>
              <w:bottom w:w="0" w:type="dxa"/>
              <w:right w:w="0" w:type="dxa"/>
            </w:tcMar>
            <w:hideMark/>
          </w:tcPr>
          <w:p w:rsidR="00EC7F42" w:rsidRPr="00281746" w:rsidRDefault="00EC7F42" w:rsidP="00474A4C">
            <w:pPr>
              <w:spacing w:line="276" w:lineRule="auto"/>
              <w:ind w:right="-1"/>
              <w:rPr>
                <w:rFonts w:eastAsia="Times New Roman"/>
                <w:bCs/>
                <w:sz w:val="28"/>
                <w:szCs w:val="28"/>
              </w:rPr>
            </w:pPr>
            <w:r w:rsidRPr="00281746">
              <w:rPr>
                <w:rFonts w:eastAsia="Times New Roman"/>
                <w:bCs/>
                <w:sz w:val="28"/>
                <w:szCs w:val="28"/>
              </w:rPr>
              <w:t xml:space="preserve">матпомощь со </w:t>
            </w:r>
            <w:proofErr w:type="spellStart"/>
            <w:r w:rsidRPr="00281746">
              <w:rPr>
                <w:rFonts w:eastAsia="Times New Roman"/>
                <w:bCs/>
                <w:sz w:val="28"/>
                <w:szCs w:val="28"/>
              </w:rPr>
              <w:t>смерью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hideMark/>
          </w:tcPr>
          <w:p w:rsidR="00EC7F42" w:rsidRPr="00281746" w:rsidRDefault="00EC7F42" w:rsidP="00474A4C">
            <w:pPr>
              <w:spacing w:line="276" w:lineRule="auto"/>
              <w:ind w:right="-1"/>
              <w:jc w:val="right"/>
              <w:rPr>
                <w:rFonts w:eastAsia="Times New Roman"/>
                <w:bCs/>
                <w:sz w:val="28"/>
                <w:szCs w:val="28"/>
              </w:rPr>
            </w:pPr>
            <w:r w:rsidRPr="008C6A81">
              <w:rPr>
                <w:rFonts w:eastAsia="Times New Roman"/>
                <w:bCs/>
                <w:sz w:val="28"/>
                <w:szCs w:val="28"/>
              </w:rPr>
              <w:t>1,0</w:t>
            </w:r>
          </w:p>
        </w:tc>
      </w:tr>
      <w:tr w:rsidR="00EC7F42" w:rsidRPr="008C6A81" w:rsidTr="006B2832">
        <w:trPr>
          <w:trHeight w:val="268"/>
        </w:trPr>
        <w:tc>
          <w:tcPr>
            <w:tcW w:w="708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84" w:type="dxa"/>
              <w:bottom w:w="0" w:type="dxa"/>
              <w:right w:w="0" w:type="dxa"/>
            </w:tcMar>
            <w:hideMark/>
          </w:tcPr>
          <w:p w:rsidR="00EC7F42" w:rsidRPr="00281746" w:rsidRDefault="00EC7F42" w:rsidP="00474A4C">
            <w:pPr>
              <w:spacing w:line="276" w:lineRule="auto"/>
              <w:ind w:right="-1"/>
              <w:rPr>
                <w:rFonts w:eastAsia="Times New Roman"/>
                <w:bCs/>
                <w:sz w:val="28"/>
                <w:szCs w:val="28"/>
              </w:rPr>
            </w:pPr>
            <w:r w:rsidRPr="00281746">
              <w:rPr>
                <w:rFonts w:eastAsia="Times New Roman"/>
                <w:bCs/>
                <w:sz w:val="28"/>
                <w:szCs w:val="28"/>
              </w:rPr>
              <w:t xml:space="preserve">Матпомощь согласно </w:t>
            </w:r>
            <w:proofErr w:type="spellStart"/>
            <w:r w:rsidRPr="00281746">
              <w:rPr>
                <w:rFonts w:eastAsia="Times New Roman"/>
                <w:bCs/>
                <w:sz w:val="28"/>
                <w:szCs w:val="28"/>
              </w:rPr>
              <w:t>кол</w:t>
            </w:r>
            <w:proofErr w:type="gramStart"/>
            <w:r w:rsidRPr="00281746">
              <w:rPr>
                <w:rFonts w:eastAsia="Times New Roman"/>
                <w:bCs/>
                <w:sz w:val="28"/>
                <w:szCs w:val="28"/>
              </w:rPr>
              <w:t>.д</w:t>
            </w:r>
            <w:proofErr w:type="gramEnd"/>
            <w:r w:rsidRPr="00281746">
              <w:rPr>
                <w:rFonts w:eastAsia="Times New Roman"/>
                <w:bCs/>
                <w:sz w:val="28"/>
                <w:szCs w:val="28"/>
              </w:rPr>
              <w:t>оговора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hideMark/>
          </w:tcPr>
          <w:p w:rsidR="00EC7F42" w:rsidRPr="00281746" w:rsidRDefault="00EC7F42" w:rsidP="00474A4C">
            <w:pPr>
              <w:spacing w:line="276" w:lineRule="auto"/>
              <w:ind w:right="-1"/>
              <w:jc w:val="right"/>
              <w:rPr>
                <w:rFonts w:eastAsia="Times New Roman"/>
                <w:bCs/>
                <w:sz w:val="28"/>
                <w:szCs w:val="28"/>
              </w:rPr>
            </w:pPr>
            <w:r w:rsidRPr="008C6A81">
              <w:rPr>
                <w:rFonts w:eastAsia="Times New Roman"/>
                <w:bCs/>
                <w:sz w:val="28"/>
                <w:szCs w:val="28"/>
              </w:rPr>
              <w:t>21,0</w:t>
            </w:r>
          </w:p>
        </w:tc>
      </w:tr>
      <w:tr w:rsidR="00EC7F42" w:rsidRPr="008C6A81" w:rsidTr="006B2832">
        <w:trPr>
          <w:trHeight w:val="268"/>
        </w:trPr>
        <w:tc>
          <w:tcPr>
            <w:tcW w:w="708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84" w:type="dxa"/>
              <w:bottom w:w="0" w:type="dxa"/>
              <w:right w:w="0" w:type="dxa"/>
            </w:tcMar>
            <w:hideMark/>
          </w:tcPr>
          <w:p w:rsidR="00EC7F42" w:rsidRPr="00281746" w:rsidRDefault="00EC7F42" w:rsidP="00474A4C">
            <w:pPr>
              <w:spacing w:line="276" w:lineRule="auto"/>
              <w:ind w:right="-1"/>
              <w:rPr>
                <w:rFonts w:eastAsia="Times New Roman"/>
                <w:bCs/>
                <w:sz w:val="28"/>
                <w:szCs w:val="28"/>
              </w:rPr>
            </w:pPr>
            <w:r w:rsidRPr="00281746">
              <w:rPr>
                <w:rFonts w:eastAsia="Times New Roman"/>
                <w:bCs/>
                <w:sz w:val="28"/>
                <w:szCs w:val="28"/>
              </w:rPr>
              <w:t>Мониторинг безопасности</w:t>
            </w:r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hideMark/>
          </w:tcPr>
          <w:p w:rsidR="00EC7F42" w:rsidRPr="00281746" w:rsidRDefault="00EC7F42" w:rsidP="00474A4C">
            <w:pPr>
              <w:spacing w:line="276" w:lineRule="auto"/>
              <w:ind w:right="-1"/>
              <w:jc w:val="right"/>
              <w:rPr>
                <w:rFonts w:eastAsia="Times New Roman"/>
                <w:bCs/>
                <w:sz w:val="28"/>
                <w:szCs w:val="28"/>
              </w:rPr>
            </w:pPr>
            <w:r w:rsidRPr="008C6A81">
              <w:rPr>
                <w:rFonts w:eastAsia="Times New Roman"/>
                <w:bCs/>
                <w:sz w:val="28"/>
                <w:szCs w:val="28"/>
              </w:rPr>
              <w:t>13,0</w:t>
            </w:r>
          </w:p>
        </w:tc>
      </w:tr>
      <w:tr w:rsidR="00EC7F42" w:rsidRPr="008C6A81" w:rsidTr="006B2832">
        <w:trPr>
          <w:trHeight w:val="268"/>
        </w:trPr>
        <w:tc>
          <w:tcPr>
            <w:tcW w:w="708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84" w:type="dxa"/>
              <w:bottom w:w="0" w:type="dxa"/>
              <w:right w:w="0" w:type="dxa"/>
            </w:tcMar>
            <w:hideMark/>
          </w:tcPr>
          <w:p w:rsidR="00EC7F42" w:rsidRPr="00281746" w:rsidRDefault="00EC7F42" w:rsidP="00474A4C">
            <w:pPr>
              <w:spacing w:line="276" w:lineRule="auto"/>
              <w:ind w:right="-1"/>
              <w:rPr>
                <w:rFonts w:eastAsia="Times New Roman"/>
                <w:bCs/>
                <w:sz w:val="28"/>
                <w:szCs w:val="28"/>
              </w:rPr>
            </w:pPr>
            <w:r w:rsidRPr="00281746">
              <w:rPr>
                <w:rFonts w:eastAsia="Times New Roman"/>
                <w:bCs/>
                <w:sz w:val="28"/>
                <w:szCs w:val="28"/>
              </w:rPr>
              <w:t xml:space="preserve">налог на землю по </w:t>
            </w:r>
            <w:proofErr w:type="gramStart"/>
            <w:r w:rsidRPr="00281746">
              <w:rPr>
                <w:rFonts w:eastAsia="Times New Roman"/>
                <w:bCs/>
                <w:sz w:val="28"/>
                <w:szCs w:val="28"/>
              </w:rPr>
              <w:t>объектам</w:t>
            </w:r>
            <w:proofErr w:type="gramEnd"/>
            <w:r w:rsidRPr="00281746">
              <w:rPr>
                <w:rFonts w:eastAsia="Times New Roman"/>
                <w:bCs/>
                <w:sz w:val="28"/>
                <w:szCs w:val="28"/>
              </w:rPr>
              <w:t xml:space="preserve"> сдаваемым в аренду</w:t>
            </w:r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hideMark/>
          </w:tcPr>
          <w:p w:rsidR="00EC7F42" w:rsidRPr="00281746" w:rsidRDefault="00EC7F42" w:rsidP="00474A4C">
            <w:pPr>
              <w:spacing w:line="276" w:lineRule="auto"/>
              <w:ind w:right="-1"/>
              <w:jc w:val="right"/>
              <w:rPr>
                <w:rFonts w:eastAsia="Times New Roman"/>
                <w:bCs/>
                <w:sz w:val="28"/>
                <w:szCs w:val="28"/>
              </w:rPr>
            </w:pPr>
            <w:r w:rsidRPr="008C6A81">
              <w:rPr>
                <w:rFonts w:eastAsia="Times New Roman"/>
                <w:bCs/>
                <w:sz w:val="28"/>
                <w:szCs w:val="28"/>
              </w:rPr>
              <w:t>5,0</w:t>
            </w:r>
          </w:p>
        </w:tc>
      </w:tr>
      <w:tr w:rsidR="00EC7F42" w:rsidRPr="008C6A81" w:rsidTr="006B2832">
        <w:trPr>
          <w:trHeight w:val="268"/>
        </w:trPr>
        <w:tc>
          <w:tcPr>
            <w:tcW w:w="708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84" w:type="dxa"/>
              <w:bottom w:w="0" w:type="dxa"/>
              <w:right w:w="0" w:type="dxa"/>
            </w:tcMar>
            <w:hideMark/>
          </w:tcPr>
          <w:p w:rsidR="00EC7F42" w:rsidRPr="00281746" w:rsidRDefault="00EC7F42" w:rsidP="00474A4C">
            <w:pPr>
              <w:spacing w:line="276" w:lineRule="auto"/>
              <w:ind w:right="-1"/>
              <w:rPr>
                <w:rFonts w:eastAsia="Times New Roman"/>
                <w:bCs/>
                <w:sz w:val="28"/>
                <w:szCs w:val="28"/>
              </w:rPr>
            </w:pPr>
            <w:r w:rsidRPr="00281746">
              <w:rPr>
                <w:rFonts w:eastAsia="Times New Roman"/>
                <w:bCs/>
                <w:sz w:val="28"/>
                <w:szCs w:val="28"/>
              </w:rPr>
              <w:t xml:space="preserve">налог на недвижимость по </w:t>
            </w:r>
            <w:proofErr w:type="gramStart"/>
            <w:r w:rsidRPr="00281746">
              <w:rPr>
                <w:rFonts w:eastAsia="Times New Roman"/>
                <w:bCs/>
                <w:sz w:val="28"/>
                <w:szCs w:val="28"/>
              </w:rPr>
              <w:t>объектам</w:t>
            </w:r>
            <w:proofErr w:type="gramEnd"/>
            <w:r w:rsidRPr="00281746">
              <w:rPr>
                <w:rFonts w:eastAsia="Times New Roman"/>
                <w:bCs/>
                <w:sz w:val="28"/>
                <w:szCs w:val="28"/>
              </w:rPr>
              <w:t xml:space="preserve"> сдаваемым в аренду</w:t>
            </w:r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hideMark/>
          </w:tcPr>
          <w:p w:rsidR="00EC7F42" w:rsidRPr="00281746" w:rsidRDefault="00EC7F42" w:rsidP="00474A4C">
            <w:pPr>
              <w:spacing w:line="276" w:lineRule="auto"/>
              <w:ind w:right="-1"/>
              <w:jc w:val="right"/>
              <w:rPr>
                <w:rFonts w:eastAsia="Times New Roman"/>
                <w:bCs/>
                <w:sz w:val="28"/>
                <w:szCs w:val="28"/>
              </w:rPr>
            </w:pPr>
            <w:r w:rsidRPr="008C6A81">
              <w:rPr>
                <w:rFonts w:eastAsia="Times New Roman"/>
                <w:bCs/>
                <w:sz w:val="28"/>
                <w:szCs w:val="28"/>
              </w:rPr>
              <w:t>14,0</w:t>
            </w:r>
          </w:p>
        </w:tc>
      </w:tr>
      <w:tr w:rsidR="00EC7F42" w:rsidRPr="008C6A81" w:rsidTr="006B2832">
        <w:trPr>
          <w:trHeight w:val="268"/>
        </w:trPr>
        <w:tc>
          <w:tcPr>
            <w:tcW w:w="708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84" w:type="dxa"/>
              <w:bottom w:w="0" w:type="dxa"/>
              <w:right w:w="0" w:type="dxa"/>
            </w:tcMar>
            <w:hideMark/>
          </w:tcPr>
          <w:p w:rsidR="00EC7F42" w:rsidRPr="00281746" w:rsidRDefault="00EC7F42" w:rsidP="00474A4C">
            <w:pPr>
              <w:spacing w:line="276" w:lineRule="auto"/>
              <w:ind w:right="-1"/>
              <w:rPr>
                <w:rFonts w:eastAsia="Times New Roman"/>
                <w:bCs/>
                <w:sz w:val="28"/>
                <w:szCs w:val="28"/>
              </w:rPr>
            </w:pPr>
            <w:r w:rsidRPr="00281746">
              <w:rPr>
                <w:rFonts w:eastAsia="Times New Roman"/>
                <w:bCs/>
                <w:sz w:val="28"/>
                <w:szCs w:val="28"/>
              </w:rPr>
              <w:t>нотариальный тариф</w:t>
            </w:r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hideMark/>
          </w:tcPr>
          <w:p w:rsidR="00EC7F42" w:rsidRPr="00281746" w:rsidRDefault="00EC7F42" w:rsidP="00474A4C">
            <w:pPr>
              <w:spacing w:line="276" w:lineRule="auto"/>
              <w:ind w:right="-1"/>
              <w:jc w:val="right"/>
              <w:rPr>
                <w:rFonts w:eastAsia="Times New Roman"/>
                <w:bCs/>
                <w:sz w:val="28"/>
                <w:szCs w:val="28"/>
              </w:rPr>
            </w:pPr>
            <w:r w:rsidRPr="008C6A81">
              <w:rPr>
                <w:rFonts w:eastAsia="Times New Roman"/>
                <w:bCs/>
                <w:sz w:val="28"/>
                <w:szCs w:val="28"/>
              </w:rPr>
              <w:t>0,5</w:t>
            </w:r>
          </w:p>
        </w:tc>
      </w:tr>
      <w:tr w:rsidR="00EC7F42" w:rsidRPr="008C6A81" w:rsidTr="006B2832">
        <w:trPr>
          <w:trHeight w:val="268"/>
        </w:trPr>
        <w:tc>
          <w:tcPr>
            <w:tcW w:w="708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84" w:type="dxa"/>
              <w:bottom w:w="0" w:type="dxa"/>
              <w:right w:w="0" w:type="dxa"/>
            </w:tcMar>
            <w:hideMark/>
          </w:tcPr>
          <w:p w:rsidR="00EC7F42" w:rsidRPr="00281746" w:rsidRDefault="008B3D7B" w:rsidP="00474A4C">
            <w:pPr>
              <w:spacing w:line="276" w:lineRule="auto"/>
              <w:ind w:right="-1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культурно-массовые мероприятия</w:t>
            </w:r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hideMark/>
          </w:tcPr>
          <w:p w:rsidR="00EC7F42" w:rsidRPr="00281746" w:rsidRDefault="00EC7F42" w:rsidP="00474A4C">
            <w:pPr>
              <w:spacing w:line="276" w:lineRule="auto"/>
              <w:ind w:right="-1"/>
              <w:jc w:val="right"/>
              <w:rPr>
                <w:rFonts w:eastAsia="Times New Roman"/>
                <w:bCs/>
                <w:sz w:val="28"/>
                <w:szCs w:val="28"/>
              </w:rPr>
            </w:pPr>
            <w:r w:rsidRPr="008C6A81">
              <w:rPr>
                <w:rFonts w:eastAsia="Times New Roman"/>
                <w:bCs/>
                <w:sz w:val="28"/>
                <w:szCs w:val="28"/>
              </w:rPr>
              <w:t>0,5</w:t>
            </w:r>
          </w:p>
        </w:tc>
      </w:tr>
      <w:tr w:rsidR="00EC7F42" w:rsidRPr="008C6A81" w:rsidTr="006B2832">
        <w:trPr>
          <w:trHeight w:val="268"/>
        </w:trPr>
        <w:tc>
          <w:tcPr>
            <w:tcW w:w="708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84" w:type="dxa"/>
              <w:bottom w:w="0" w:type="dxa"/>
              <w:right w:w="0" w:type="dxa"/>
            </w:tcMar>
            <w:hideMark/>
          </w:tcPr>
          <w:p w:rsidR="00EC7F42" w:rsidRPr="00281746" w:rsidRDefault="00EC7F42" w:rsidP="00474A4C">
            <w:pPr>
              <w:spacing w:line="276" w:lineRule="auto"/>
              <w:ind w:right="-1"/>
              <w:rPr>
                <w:rFonts w:eastAsia="Times New Roman"/>
                <w:bCs/>
                <w:sz w:val="28"/>
                <w:szCs w:val="28"/>
              </w:rPr>
            </w:pPr>
            <w:r w:rsidRPr="00281746">
              <w:rPr>
                <w:rFonts w:eastAsia="Times New Roman"/>
                <w:bCs/>
                <w:sz w:val="28"/>
                <w:szCs w:val="28"/>
              </w:rPr>
              <w:t xml:space="preserve">Отчисление </w:t>
            </w:r>
            <w:proofErr w:type="gramStart"/>
            <w:r w:rsidRPr="00281746">
              <w:rPr>
                <w:rFonts w:eastAsia="Times New Roman"/>
                <w:bCs/>
                <w:sz w:val="28"/>
                <w:szCs w:val="28"/>
              </w:rPr>
              <w:t>от</w:t>
            </w:r>
            <w:proofErr w:type="gramEnd"/>
            <w:r w:rsidRPr="00281746">
              <w:rPr>
                <w:rFonts w:eastAsia="Times New Roman"/>
                <w:bCs/>
                <w:sz w:val="28"/>
                <w:szCs w:val="28"/>
              </w:rPr>
              <w:t xml:space="preserve"> ФОТ 0,15 </w:t>
            </w:r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hideMark/>
          </w:tcPr>
          <w:p w:rsidR="00EC7F42" w:rsidRPr="00281746" w:rsidRDefault="00EC7F42" w:rsidP="00474A4C">
            <w:pPr>
              <w:spacing w:line="276" w:lineRule="auto"/>
              <w:ind w:right="-1"/>
              <w:jc w:val="right"/>
              <w:rPr>
                <w:rFonts w:eastAsia="Times New Roman"/>
                <w:bCs/>
                <w:sz w:val="28"/>
                <w:szCs w:val="28"/>
              </w:rPr>
            </w:pPr>
            <w:r w:rsidRPr="008C6A81">
              <w:rPr>
                <w:rFonts w:eastAsia="Times New Roman"/>
                <w:bCs/>
                <w:sz w:val="28"/>
                <w:szCs w:val="28"/>
              </w:rPr>
              <w:t>1,5</w:t>
            </w:r>
          </w:p>
        </w:tc>
      </w:tr>
      <w:tr w:rsidR="00EC7F42" w:rsidRPr="008C6A81" w:rsidTr="006B2832">
        <w:trPr>
          <w:trHeight w:val="519"/>
        </w:trPr>
        <w:tc>
          <w:tcPr>
            <w:tcW w:w="708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84" w:type="dxa"/>
              <w:bottom w:w="0" w:type="dxa"/>
              <w:right w:w="0" w:type="dxa"/>
            </w:tcMar>
            <w:hideMark/>
          </w:tcPr>
          <w:p w:rsidR="00EC7F42" w:rsidRPr="00281746" w:rsidRDefault="00EC7F42" w:rsidP="00474A4C">
            <w:pPr>
              <w:spacing w:line="276" w:lineRule="auto"/>
              <w:ind w:right="-1"/>
              <w:rPr>
                <w:rFonts w:eastAsia="Times New Roman"/>
                <w:bCs/>
                <w:sz w:val="28"/>
                <w:szCs w:val="28"/>
              </w:rPr>
            </w:pPr>
            <w:r w:rsidRPr="00281746">
              <w:rPr>
                <w:rFonts w:eastAsia="Times New Roman"/>
                <w:bCs/>
                <w:sz w:val="28"/>
                <w:szCs w:val="28"/>
              </w:rPr>
              <w:t xml:space="preserve">Отчисление </w:t>
            </w:r>
            <w:proofErr w:type="gramStart"/>
            <w:r w:rsidRPr="00281746">
              <w:rPr>
                <w:rFonts w:eastAsia="Times New Roman"/>
                <w:bCs/>
                <w:sz w:val="28"/>
                <w:szCs w:val="28"/>
              </w:rPr>
              <w:t>от</w:t>
            </w:r>
            <w:proofErr w:type="gramEnd"/>
            <w:r w:rsidRPr="00281746">
              <w:rPr>
                <w:rFonts w:eastAsia="Times New Roman"/>
                <w:bCs/>
                <w:sz w:val="28"/>
                <w:szCs w:val="28"/>
              </w:rPr>
              <w:t xml:space="preserve"> ФОТ 0,15 </w:t>
            </w:r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hideMark/>
          </w:tcPr>
          <w:p w:rsidR="00EC7F42" w:rsidRPr="00281746" w:rsidRDefault="00EC7F42" w:rsidP="00474A4C">
            <w:pPr>
              <w:spacing w:line="276" w:lineRule="auto"/>
              <w:ind w:right="-1"/>
              <w:jc w:val="right"/>
              <w:rPr>
                <w:rFonts w:eastAsia="Times New Roman"/>
                <w:bCs/>
                <w:sz w:val="28"/>
                <w:szCs w:val="28"/>
              </w:rPr>
            </w:pPr>
            <w:r w:rsidRPr="008C6A81">
              <w:rPr>
                <w:rFonts w:eastAsia="Times New Roman"/>
                <w:bCs/>
                <w:sz w:val="28"/>
                <w:szCs w:val="28"/>
              </w:rPr>
              <w:t>1,0</w:t>
            </w:r>
          </w:p>
        </w:tc>
      </w:tr>
      <w:tr w:rsidR="00EC7F42" w:rsidRPr="008C6A81" w:rsidTr="006B2832">
        <w:trPr>
          <w:trHeight w:val="519"/>
        </w:trPr>
        <w:tc>
          <w:tcPr>
            <w:tcW w:w="708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84" w:type="dxa"/>
              <w:bottom w:w="0" w:type="dxa"/>
              <w:right w:w="0" w:type="dxa"/>
            </w:tcMar>
            <w:hideMark/>
          </w:tcPr>
          <w:p w:rsidR="00EC7F42" w:rsidRPr="00281746" w:rsidRDefault="00EC7F42" w:rsidP="00474A4C">
            <w:pPr>
              <w:spacing w:before="240" w:line="276" w:lineRule="auto"/>
              <w:ind w:right="-1"/>
              <w:rPr>
                <w:rFonts w:eastAsia="Times New Roman"/>
                <w:bCs/>
                <w:sz w:val="28"/>
                <w:szCs w:val="28"/>
              </w:rPr>
            </w:pPr>
            <w:r w:rsidRPr="008C6A81">
              <w:rPr>
                <w:rFonts w:eastAsia="Times New Roman"/>
                <w:bCs/>
                <w:sz w:val="28"/>
                <w:szCs w:val="28"/>
              </w:rPr>
              <w:t>пеня</w:t>
            </w:r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hideMark/>
          </w:tcPr>
          <w:p w:rsidR="00EC7F42" w:rsidRPr="00281746" w:rsidRDefault="00EC7F42" w:rsidP="00474A4C">
            <w:pPr>
              <w:spacing w:line="276" w:lineRule="auto"/>
              <w:ind w:right="-1"/>
              <w:jc w:val="right"/>
              <w:rPr>
                <w:rFonts w:eastAsia="Times New Roman"/>
                <w:bCs/>
                <w:sz w:val="28"/>
                <w:szCs w:val="28"/>
              </w:rPr>
            </w:pPr>
            <w:r w:rsidRPr="008C6A81">
              <w:rPr>
                <w:rFonts w:eastAsia="Times New Roman"/>
                <w:bCs/>
                <w:sz w:val="28"/>
                <w:szCs w:val="28"/>
              </w:rPr>
              <w:t>0,5</w:t>
            </w:r>
          </w:p>
        </w:tc>
      </w:tr>
      <w:tr w:rsidR="00EC7F42" w:rsidRPr="008C6A81" w:rsidTr="006B2832">
        <w:trPr>
          <w:trHeight w:val="519"/>
        </w:trPr>
        <w:tc>
          <w:tcPr>
            <w:tcW w:w="708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84" w:type="dxa"/>
              <w:bottom w:w="0" w:type="dxa"/>
              <w:right w:w="0" w:type="dxa"/>
            </w:tcMar>
            <w:hideMark/>
          </w:tcPr>
          <w:p w:rsidR="00EC7F42" w:rsidRPr="00281746" w:rsidRDefault="00EC7F42" w:rsidP="00474A4C">
            <w:pPr>
              <w:spacing w:before="240" w:line="276" w:lineRule="auto"/>
              <w:ind w:right="-1"/>
              <w:rPr>
                <w:rFonts w:eastAsia="Times New Roman"/>
                <w:bCs/>
                <w:sz w:val="28"/>
                <w:szCs w:val="28"/>
              </w:rPr>
            </w:pPr>
            <w:r w:rsidRPr="00281746">
              <w:rPr>
                <w:rFonts w:eastAsia="Times New Roman"/>
                <w:bCs/>
                <w:sz w:val="28"/>
                <w:szCs w:val="28"/>
              </w:rPr>
              <w:t>путевка</w:t>
            </w:r>
            <w:r w:rsidR="00471079">
              <w:rPr>
                <w:rFonts w:eastAsia="Times New Roman"/>
                <w:bCs/>
                <w:sz w:val="28"/>
                <w:szCs w:val="28"/>
              </w:rPr>
              <w:t xml:space="preserve"> в оздоровительный лагерь</w:t>
            </w:r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hideMark/>
          </w:tcPr>
          <w:p w:rsidR="00EC7F42" w:rsidRPr="00281746" w:rsidRDefault="00EC7F42" w:rsidP="00474A4C">
            <w:pPr>
              <w:spacing w:line="276" w:lineRule="auto"/>
              <w:ind w:right="-1"/>
              <w:jc w:val="right"/>
              <w:rPr>
                <w:rFonts w:eastAsia="Times New Roman"/>
                <w:bCs/>
                <w:sz w:val="28"/>
                <w:szCs w:val="28"/>
              </w:rPr>
            </w:pPr>
            <w:r w:rsidRPr="008C6A81">
              <w:rPr>
                <w:rFonts w:eastAsia="Times New Roman"/>
                <w:bCs/>
                <w:sz w:val="28"/>
                <w:szCs w:val="28"/>
              </w:rPr>
              <w:t>2,0</w:t>
            </w:r>
          </w:p>
        </w:tc>
      </w:tr>
      <w:tr w:rsidR="00EC7F42" w:rsidRPr="008C6A81" w:rsidTr="006B2832">
        <w:trPr>
          <w:trHeight w:val="519"/>
        </w:trPr>
        <w:tc>
          <w:tcPr>
            <w:tcW w:w="708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84" w:type="dxa"/>
              <w:bottom w:w="0" w:type="dxa"/>
              <w:right w:w="0" w:type="dxa"/>
            </w:tcMar>
            <w:hideMark/>
          </w:tcPr>
          <w:p w:rsidR="00EC7F42" w:rsidRPr="00281746" w:rsidRDefault="00EC7F42" w:rsidP="00474A4C">
            <w:pPr>
              <w:spacing w:before="240" w:line="276" w:lineRule="auto"/>
              <w:ind w:right="-1"/>
              <w:rPr>
                <w:rFonts w:eastAsia="Times New Roman"/>
                <w:bCs/>
                <w:sz w:val="28"/>
                <w:szCs w:val="28"/>
              </w:rPr>
            </w:pPr>
            <w:r w:rsidRPr="00281746">
              <w:rPr>
                <w:rFonts w:eastAsia="Times New Roman"/>
                <w:bCs/>
                <w:sz w:val="28"/>
                <w:szCs w:val="28"/>
              </w:rPr>
              <w:t>Реализация материалов</w:t>
            </w:r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hideMark/>
          </w:tcPr>
          <w:p w:rsidR="00EC7F42" w:rsidRPr="00281746" w:rsidRDefault="00EC7F42" w:rsidP="00474A4C">
            <w:pPr>
              <w:spacing w:line="276" w:lineRule="auto"/>
              <w:ind w:right="-1"/>
              <w:jc w:val="right"/>
              <w:rPr>
                <w:rFonts w:eastAsia="Times New Roman"/>
                <w:bCs/>
                <w:sz w:val="28"/>
                <w:szCs w:val="28"/>
              </w:rPr>
            </w:pPr>
            <w:r w:rsidRPr="008C6A81">
              <w:rPr>
                <w:rFonts w:eastAsia="Times New Roman"/>
                <w:bCs/>
                <w:sz w:val="28"/>
                <w:szCs w:val="28"/>
              </w:rPr>
              <w:t>6,0</w:t>
            </w:r>
          </w:p>
        </w:tc>
      </w:tr>
      <w:tr w:rsidR="00EC7F42" w:rsidRPr="008C6A81" w:rsidTr="006B2832">
        <w:trPr>
          <w:trHeight w:val="519"/>
        </w:trPr>
        <w:tc>
          <w:tcPr>
            <w:tcW w:w="708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84" w:type="dxa"/>
              <w:bottom w:w="0" w:type="dxa"/>
              <w:right w:w="0" w:type="dxa"/>
            </w:tcMar>
            <w:hideMark/>
          </w:tcPr>
          <w:p w:rsidR="00EC7F42" w:rsidRPr="00281746" w:rsidRDefault="00EC7F42" w:rsidP="00474A4C">
            <w:pPr>
              <w:spacing w:before="240" w:line="276" w:lineRule="auto"/>
              <w:ind w:right="-1"/>
              <w:rPr>
                <w:rFonts w:eastAsia="Times New Roman"/>
                <w:bCs/>
                <w:sz w:val="28"/>
                <w:szCs w:val="28"/>
              </w:rPr>
            </w:pPr>
            <w:r w:rsidRPr="00281746">
              <w:rPr>
                <w:rFonts w:eastAsia="Times New Roman"/>
                <w:bCs/>
                <w:sz w:val="28"/>
                <w:szCs w:val="28"/>
              </w:rPr>
              <w:t>Реализация стеклотары</w:t>
            </w:r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hideMark/>
          </w:tcPr>
          <w:p w:rsidR="00EC7F42" w:rsidRPr="00281746" w:rsidRDefault="00EC7F42" w:rsidP="00474A4C">
            <w:pPr>
              <w:spacing w:line="276" w:lineRule="auto"/>
              <w:ind w:right="-1"/>
              <w:jc w:val="right"/>
              <w:rPr>
                <w:rFonts w:eastAsia="Times New Roman"/>
                <w:bCs/>
                <w:sz w:val="28"/>
                <w:szCs w:val="28"/>
              </w:rPr>
            </w:pPr>
            <w:r w:rsidRPr="008C6A81">
              <w:rPr>
                <w:rFonts w:eastAsia="Times New Roman"/>
                <w:bCs/>
                <w:sz w:val="28"/>
                <w:szCs w:val="28"/>
              </w:rPr>
              <w:t>0,6</w:t>
            </w:r>
          </w:p>
        </w:tc>
      </w:tr>
      <w:tr w:rsidR="00EC7F42" w:rsidRPr="008C6A81" w:rsidTr="006B2832">
        <w:trPr>
          <w:trHeight w:val="519"/>
        </w:trPr>
        <w:tc>
          <w:tcPr>
            <w:tcW w:w="708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84" w:type="dxa"/>
              <w:bottom w:w="0" w:type="dxa"/>
              <w:right w:w="0" w:type="dxa"/>
            </w:tcMar>
            <w:hideMark/>
          </w:tcPr>
          <w:p w:rsidR="00EC7F42" w:rsidRPr="00281746" w:rsidRDefault="00EC7F42" w:rsidP="00474A4C">
            <w:pPr>
              <w:spacing w:before="240" w:line="276" w:lineRule="auto"/>
              <w:ind w:right="-1"/>
              <w:rPr>
                <w:rFonts w:eastAsia="Times New Roman"/>
                <w:bCs/>
                <w:sz w:val="28"/>
                <w:szCs w:val="28"/>
              </w:rPr>
            </w:pPr>
            <w:r w:rsidRPr="00281746">
              <w:rPr>
                <w:rFonts w:eastAsia="Times New Roman"/>
                <w:bCs/>
                <w:sz w:val="28"/>
                <w:szCs w:val="28"/>
              </w:rPr>
              <w:t>Списание на забывчивость</w:t>
            </w:r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hideMark/>
          </w:tcPr>
          <w:p w:rsidR="00EC7F42" w:rsidRPr="00281746" w:rsidRDefault="00EC7F42" w:rsidP="00474A4C">
            <w:pPr>
              <w:spacing w:line="276" w:lineRule="auto"/>
              <w:ind w:right="-1"/>
              <w:jc w:val="right"/>
              <w:rPr>
                <w:rFonts w:eastAsia="Times New Roman"/>
                <w:bCs/>
                <w:sz w:val="28"/>
                <w:szCs w:val="28"/>
              </w:rPr>
            </w:pPr>
            <w:r w:rsidRPr="008C6A81">
              <w:rPr>
                <w:rFonts w:eastAsia="Times New Roman"/>
                <w:bCs/>
                <w:sz w:val="28"/>
                <w:szCs w:val="28"/>
              </w:rPr>
              <w:t>8,0</w:t>
            </w:r>
          </w:p>
        </w:tc>
      </w:tr>
      <w:tr w:rsidR="00EC7F42" w:rsidRPr="008C6A81" w:rsidTr="006B2832">
        <w:trPr>
          <w:trHeight w:val="519"/>
        </w:trPr>
        <w:tc>
          <w:tcPr>
            <w:tcW w:w="708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84" w:type="dxa"/>
              <w:bottom w:w="0" w:type="dxa"/>
              <w:right w:w="0" w:type="dxa"/>
            </w:tcMar>
            <w:hideMark/>
          </w:tcPr>
          <w:p w:rsidR="00EC7F42" w:rsidRPr="00281746" w:rsidRDefault="00EC7F42" w:rsidP="00474A4C">
            <w:pPr>
              <w:spacing w:before="240" w:line="276" w:lineRule="auto"/>
              <w:ind w:right="-1"/>
              <w:rPr>
                <w:rFonts w:eastAsia="Times New Roman"/>
                <w:bCs/>
                <w:sz w:val="28"/>
                <w:szCs w:val="28"/>
              </w:rPr>
            </w:pPr>
            <w:r w:rsidRPr="00281746">
              <w:rPr>
                <w:rFonts w:eastAsia="Times New Roman"/>
                <w:bCs/>
                <w:sz w:val="28"/>
                <w:szCs w:val="28"/>
              </w:rPr>
              <w:t xml:space="preserve">Среднемесячный заработок, </w:t>
            </w:r>
            <w:proofErr w:type="spellStart"/>
            <w:r w:rsidRPr="00281746">
              <w:rPr>
                <w:rFonts w:eastAsia="Times New Roman"/>
                <w:bCs/>
                <w:sz w:val="28"/>
                <w:szCs w:val="28"/>
              </w:rPr>
              <w:t>выпл</w:t>
            </w:r>
            <w:proofErr w:type="spellEnd"/>
            <w:r w:rsidRPr="00281746">
              <w:rPr>
                <w:rFonts w:eastAsia="Times New Roman"/>
                <w:bCs/>
                <w:sz w:val="28"/>
                <w:szCs w:val="28"/>
              </w:rPr>
              <w:t xml:space="preserve">. по </w:t>
            </w:r>
            <w:proofErr w:type="spellStart"/>
            <w:r w:rsidRPr="00281746">
              <w:rPr>
                <w:rFonts w:eastAsia="Times New Roman"/>
                <w:bCs/>
                <w:sz w:val="28"/>
                <w:szCs w:val="28"/>
              </w:rPr>
              <w:t>реш</w:t>
            </w:r>
            <w:proofErr w:type="spellEnd"/>
            <w:r w:rsidRPr="00281746">
              <w:rPr>
                <w:rFonts w:eastAsia="Times New Roman"/>
                <w:bCs/>
                <w:sz w:val="28"/>
                <w:szCs w:val="28"/>
              </w:rPr>
              <w:t>. суда</w:t>
            </w:r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hideMark/>
          </w:tcPr>
          <w:p w:rsidR="00EC7F42" w:rsidRPr="00281746" w:rsidRDefault="00EC7F42" w:rsidP="00474A4C">
            <w:pPr>
              <w:spacing w:line="276" w:lineRule="auto"/>
              <w:ind w:right="-1"/>
              <w:jc w:val="right"/>
              <w:rPr>
                <w:rFonts w:eastAsia="Times New Roman"/>
                <w:bCs/>
                <w:sz w:val="28"/>
                <w:szCs w:val="28"/>
              </w:rPr>
            </w:pPr>
            <w:r w:rsidRPr="008C6A81">
              <w:rPr>
                <w:rFonts w:eastAsia="Times New Roman"/>
                <w:bCs/>
                <w:sz w:val="28"/>
                <w:szCs w:val="28"/>
              </w:rPr>
              <w:t>13,0</w:t>
            </w:r>
          </w:p>
        </w:tc>
      </w:tr>
      <w:tr w:rsidR="00EC7F42" w:rsidRPr="008C6A81" w:rsidTr="006B2832">
        <w:trPr>
          <w:trHeight w:val="519"/>
        </w:trPr>
        <w:tc>
          <w:tcPr>
            <w:tcW w:w="708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84" w:type="dxa"/>
              <w:bottom w:w="0" w:type="dxa"/>
              <w:right w:w="0" w:type="dxa"/>
            </w:tcMar>
            <w:hideMark/>
          </w:tcPr>
          <w:p w:rsidR="00EC7F42" w:rsidRPr="00281746" w:rsidRDefault="00EC7F42" w:rsidP="00474A4C">
            <w:pPr>
              <w:spacing w:before="240" w:line="276" w:lineRule="auto"/>
              <w:ind w:right="-1"/>
              <w:rPr>
                <w:rFonts w:eastAsia="Times New Roman"/>
                <w:bCs/>
                <w:sz w:val="28"/>
                <w:szCs w:val="28"/>
              </w:rPr>
            </w:pPr>
            <w:r w:rsidRPr="00281746">
              <w:rPr>
                <w:rFonts w:eastAsia="Times New Roman"/>
                <w:bCs/>
                <w:sz w:val="28"/>
                <w:szCs w:val="28"/>
              </w:rPr>
              <w:lastRenderedPageBreak/>
              <w:t>Уценка ТМЦ</w:t>
            </w:r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hideMark/>
          </w:tcPr>
          <w:p w:rsidR="00EC7F42" w:rsidRPr="00281746" w:rsidRDefault="00EC7F42" w:rsidP="00474A4C">
            <w:pPr>
              <w:spacing w:line="276" w:lineRule="auto"/>
              <w:ind w:right="-1"/>
              <w:jc w:val="right"/>
              <w:rPr>
                <w:rFonts w:eastAsia="Times New Roman"/>
                <w:bCs/>
                <w:sz w:val="28"/>
                <w:szCs w:val="28"/>
              </w:rPr>
            </w:pPr>
            <w:r w:rsidRPr="008C6A81">
              <w:rPr>
                <w:rFonts w:eastAsia="Times New Roman"/>
                <w:bCs/>
                <w:sz w:val="28"/>
                <w:szCs w:val="28"/>
              </w:rPr>
              <w:t>14,0</w:t>
            </w:r>
          </w:p>
        </w:tc>
      </w:tr>
      <w:tr w:rsidR="00EC7F42" w:rsidRPr="008C6A81" w:rsidTr="006B2832">
        <w:trPr>
          <w:trHeight w:val="519"/>
        </w:trPr>
        <w:tc>
          <w:tcPr>
            <w:tcW w:w="708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tcMar>
              <w:top w:w="0" w:type="dxa"/>
              <w:left w:w="84" w:type="dxa"/>
              <w:bottom w:w="0" w:type="dxa"/>
              <w:right w:w="0" w:type="dxa"/>
            </w:tcMar>
            <w:hideMark/>
          </w:tcPr>
          <w:p w:rsidR="00EC7F42" w:rsidRPr="00281746" w:rsidRDefault="00EC7F42" w:rsidP="00474A4C">
            <w:pPr>
              <w:spacing w:before="240" w:line="276" w:lineRule="auto"/>
              <w:ind w:right="-1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281746">
              <w:rPr>
                <w:rFonts w:eastAsia="Times New Roman"/>
                <w:bCs/>
                <w:sz w:val="28"/>
                <w:szCs w:val="28"/>
              </w:rPr>
              <w:t>Штрафы</w:t>
            </w:r>
            <w:proofErr w:type="gramStart"/>
            <w:r w:rsidRPr="00281746">
              <w:rPr>
                <w:rFonts w:eastAsia="Times New Roman"/>
                <w:bCs/>
                <w:sz w:val="28"/>
                <w:szCs w:val="28"/>
              </w:rPr>
              <w:t>,п</w:t>
            </w:r>
            <w:proofErr w:type="gramEnd"/>
            <w:r w:rsidRPr="00281746">
              <w:rPr>
                <w:rFonts w:eastAsia="Times New Roman"/>
                <w:bCs/>
                <w:sz w:val="28"/>
                <w:szCs w:val="28"/>
              </w:rPr>
              <w:t>ени</w:t>
            </w:r>
            <w:proofErr w:type="spellEnd"/>
            <w:r w:rsidRPr="00281746">
              <w:rPr>
                <w:rFonts w:eastAsia="Times New Roman"/>
                <w:bCs/>
                <w:sz w:val="28"/>
                <w:szCs w:val="28"/>
              </w:rPr>
              <w:t xml:space="preserve"> уплаченные</w:t>
            </w:r>
          </w:p>
        </w:tc>
        <w:tc>
          <w:tcPr>
            <w:tcW w:w="2410" w:type="dxa"/>
            <w:tcBorders>
              <w:top w:val="single" w:sz="6" w:space="0" w:color="000000"/>
              <w:bottom w:val="nil"/>
              <w:right w:val="single" w:sz="6" w:space="0" w:color="000000"/>
            </w:tcBorders>
            <w:hideMark/>
          </w:tcPr>
          <w:p w:rsidR="00EC7F42" w:rsidRPr="00281746" w:rsidRDefault="00EC7F42" w:rsidP="00474A4C">
            <w:pPr>
              <w:spacing w:line="276" w:lineRule="auto"/>
              <w:ind w:right="-1"/>
              <w:jc w:val="right"/>
              <w:rPr>
                <w:rFonts w:eastAsia="Times New Roman"/>
                <w:bCs/>
                <w:sz w:val="28"/>
                <w:szCs w:val="28"/>
              </w:rPr>
            </w:pPr>
            <w:r w:rsidRPr="008C6A81">
              <w:rPr>
                <w:rFonts w:eastAsia="Times New Roman"/>
                <w:bCs/>
                <w:sz w:val="28"/>
                <w:szCs w:val="28"/>
              </w:rPr>
              <w:t>23,0</w:t>
            </w:r>
          </w:p>
        </w:tc>
      </w:tr>
      <w:tr w:rsidR="00EC7F42" w:rsidRPr="008C6A81" w:rsidTr="006B2832">
        <w:trPr>
          <w:trHeight w:val="268"/>
        </w:trPr>
        <w:tc>
          <w:tcPr>
            <w:tcW w:w="708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C7F42" w:rsidRPr="008C6A81" w:rsidRDefault="00EC7F42" w:rsidP="00474A4C">
            <w:pPr>
              <w:spacing w:before="240" w:line="276" w:lineRule="auto"/>
              <w:ind w:right="-1"/>
              <w:rPr>
                <w:sz w:val="28"/>
                <w:szCs w:val="28"/>
              </w:rPr>
            </w:pPr>
            <w:r w:rsidRPr="008C6A81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C7F42" w:rsidRPr="008C6A81" w:rsidRDefault="00EC7F42" w:rsidP="00474A4C">
            <w:pPr>
              <w:spacing w:line="276" w:lineRule="auto"/>
              <w:ind w:right="-1"/>
              <w:jc w:val="right"/>
              <w:rPr>
                <w:sz w:val="28"/>
                <w:szCs w:val="28"/>
              </w:rPr>
            </w:pPr>
            <w:r w:rsidRPr="008C6A81">
              <w:rPr>
                <w:sz w:val="28"/>
                <w:szCs w:val="28"/>
              </w:rPr>
              <w:t>143,0</w:t>
            </w:r>
          </w:p>
        </w:tc>
      </w:tr>
    </w:tbl>
    <w:p w:rsidR="00281746" w:rsidRPr="008C6A81" w:rsidRDefault="00281746" w:rsidP="00474A4C">
      <w:pPr>
        <w:pStyle w:val="a4"/>
        <w:shd w:val="clear" w:color="auto" w:fill="auto"/>
        <w:spacing w:line="276" w:lineRule="auto"/>
        <w:ind w:right="-1"/>
        <w:jc w:val="both"/>
        <w:rPr>
          <w:color w:val="000000"/>
          <w:sz w:val="28"/>
          <w:szCs w:val="28"/>
        </w:rPr>
      </w:pPr>
    </w:p>
    <w:p w:rsidR="00330837" w:rsidRDefault="003F4CE8" w:rsidP="00474A4C">
      <w:pPr>
        <w:pStyle w:val="a4"/>
        <w:shd w:val="clear" w:color="auto" w:fill="auto"/>
        <w:spacing w:line="276" w:lineRule="auto"/>
        <w:ind w:left="-851" w:right="-1" w:firstLine="284"/>
        <w:jc w:val="both"/>
        <w:rPr>
          <w:color w:val="000000"/>
          <w:sz w:val="28"/>
          <w:szCs w:val="28"/>
        </w:rPr>
      </w:pPr>
      <w:r w:rsidRPr="008C6A81">
        <w:rPr>
          <w:color w:val="000000"/>
          <w:sz w:val="28"/>
          <w:szCs w:val="28"/>
        </w:rPr>
        <w:t xml:space="preserve">     </w:t>
      </w:r>
      <w:r w:rsidR="006B2832">
        <w:rPr>
          <w:b/>
          <w:bCs/>
          <w:color w:val="000000"/>
          <w:sz w:val="28"/>
          <w:szCs w:val="28"/>
        </w:rPr>
        <w:t xml:space="preserve"> 8</w:t>
      </w:r>
      <w:r w:rsidR="00AC69C5" w:rsidRPr="008C6A81">
        <w:rPr>
          <w:b/>
          <w:bCs/>
          <w:color w:val="000000"/>
          <w:sz w:val="28"/>
          <w:szCs w:val="28"/>
        </w:rPr>
        <w:t>.</w:t>
      </w:r>
      <w:r w:rsidR="00AC69C5" w:rsidRPr="008C6A81">
        <w:rPr>
          <w:color w:val="000000"/>
          <w:sz w:val="28"/>
          <w:szCs w:val="28"/>
        </w:rPr>
        <w:t xml:space="preserve">  </w:t>
      </w:r>
      <w:r w:rsidR="00AC69C5" w:rsidRPr="008C6A81">
        <w:rPr>
          <w:b/>
          <w:bCs/>
          <w:color w:val="000000"/>
          <w:sz w:val="28"/>
          <w:szCs w:val="28"/>
        </w:rPr>
        <w:t xml:space="preserve">АНАЛИТИЧЕСКАЯ ЧАСТЬ </w:t>
      </w:r>
    </w:p>
    <w:p w:rsidR="009673D8" w:rsidRPr="009673D8" w:rsidRDefault="009673D8" w:rsidP="00474A4C">
      <w:pPr>
        <w:pStyle w:val="a4"/>
        <w:shd w:val="clear" w:color="auto" w:fill="auto"/>
        <w:spacing w:line="276" w:lineRule="auto"/>
        <w:ind w:left="-851" w:right="-1" w:firstLine="284"/>
        <w:jc w:val="both"/>
        <w:rPr>
          <w:color w:val="000000"/>
          <w:sz w:val="28"/>
          <w:szCs w:val="28"/>
        </w:rPr>
      </w:pPr>
    </w:p>
    <w:p w:rsidR="00330837" w:rsidRPr="008C6A81" w:rsidRDefault="00AC69C5" w:rsidP="00474A4C">
      <w:pPr>
        <w:pStyle w:val="a4"/>
        <w:spacing w:line="276" w:lineRule="auto"/>
        <w:ind w:left="-851" w:right="-1" w:firstLine="284"/>
        <w:jc w:val="both"/>
        <w:rPr>
          <w:sz w:val="28"/>
          <w:szCs w:val="28"/>
        </w:rPr>
      </w:pPr>
      <w:r w:rsidRPr="008C6A81">
        <w:rPr>
          <w:sz w:val="28"/>
          <w:szCs w:val="28"/>
        </w:rPr>
        <w:t xml:space="preserve">Расчет аналитических показателей, характеризующих финансовое состояние </w:t>
      </w:r>
      <w:r w:rsidR="003C2F3F" w:rsidRPr="008C6A81">
        <w:rPr>
          <w:sz w:val="28"/>
          <w:szCs w:val="28"/>
        </w:rPr>
        <w:t>ОАО</w:t>
      </w:r>
      <w:r w:rsidRPr="008C6A81">
        <w:rPr>
          <w:sz w:val="28"/>
          <w:szCs w:val="28"/>
        </w:rPr>
        <w:t xml:space="preserve"> «Потсдам» г</w:t>
      </w:r>
      <w:proofErr w:type="gramStart"/>
      <w:r w:rsidRPr="008C6A81">
        <w:rPr>
          <w:sz w:val="28"/>
          <w:szCs w:val="28"/>
        </w:rPr>
        <w:t>.Л</w:t>
      </w:r>
      <w:proofErr w:type="gramEnd"/>
      <w:r w:rsidRPr="008C6A81">
        <w:rPr>
          <w:sz w:val="28"/>
          <w:szCs w:val="28"/>
        </w:rPr>
        <w:t xml:space="preserve">ида, структуру его баланса и прибыли, выполнен в соответствии с указаниями о порядке расчета коэффициентов </w:t>
      </w:r>
      <w:r w:rsidR="00FD427F" w:rsidRPr="008C6A81">
        <w:rPr>
          <w:sz w:val="28"/>
          <w:szCs w:val="28"/>
        </w:rPr>
        <w:t>обеспеченности обязательств имуществом</w:t>
      </w:r>
      <w:r w:rsidRPr="008C6A81">
        <w:rPr>
          <w:sz w:val="28"/>
          <w:szCs w:val="28"/>
        </w:rPr>
        <w:t xml:space="preserve"> и </w:t>
      </w:r>
      <w:r w:rsidR="00FD427F" w:rsidRPr="008C6A81">
        <w:rPr>
          <w:sz w:val="28"/>
          <w:szCs w:val="28"/>
        </w:rPr>
        <w:t>коэффициентом просроченных обязательств</w:t>
      </w:r>
      <w:r w:rsidRPr="008C6A81">
        <w:rPr>
          <w:sz w:val="28"/>
          <w:szCs w:val="28"/>
        </w:rPr>
        <w:t>, утвержденн</w:t>
      </w:r>
      <w:r w:rsidR="00FD427F" w:rsidRPr="008C6A81">
        <w:rPr>
          <w:sz w:val="28"/>
          <w:szCs w:val="28"/>
        </w:rPr>
        <w:t>ых</w:t>
      </w:r>
      <w:r w:rsidRPr="008C6A81">
        <w:rPr>
          <w:sz w:val="28"/>
          <w:szCs w:val="28"/>
        </w:rPr>
        <w:t xml:space="preserve"> постановлением Минфина и Минэкономики РБ от </w:t>
      </w:r>
      <w:r w:rsidR="00FD427F" w:rsidRPr="008C6A81">
        <w:rPr>
          <w:sz w:val="28"/>
          <w:szCs w:val="28"/>
        </w:rPr>
        <w:t>07</w:t>
      </w:r>
      <w:r w:rsidRPr="008C6A81">
        <w:rPr>
          <w:sz w:val="28"/>
          <w:szCs w:val="28"/>
        </w:rPr>
        <w:t>.</w:t>
      </w:r>
      <w:r w:rsidR="00FD427F" w:rsidRPr="008C6A81">
        <w:rPr>
          <w:sz w:val="28"/>
          <w:szCs w:val="28"/>
        </w:rPr>
        <w:t>08.2023</w:t>
      </w:r>
      <w:r w:rsidRPr="008C6A81">
        <w:rPr>
          <w:sz w:val="28"/>
          <w:szCs w:val="28"/>
        </w:rPr>
        <w:t xml:space="preserve">г. № </w:t>
      </w:r>
      <w:r w:rsidR="00FD427F" w:rsidRPr="008C6A81">
        <w:rPr>
          <w:sz w:val="28"/>
          <w:szCs w:val="28"/>
        </w:rPr>
        <w:t>16/46</w:t>
      </w:r>
      <w:r w:rsidRPr="008C6A81">
        <w:rPr>
          <w:sz w:val="28"/>
          <w:szCs w:val="28"/>
        </w:rPr>
        <w:t xml:space="preserve"> ().</w:t>
      </w:r>
    </w:p>
    <w:p w:rsidR="00182670" w:rsidRPr="008C6A81" w:rsidRDefault="00AC69C5" w:rsidP="00474A4C">
      <w:pPr>
        <w:pStyle w:val="a4"/>
        <w:spacing w:line="276" w:lineRule="auto"/>
        <w:ind w:left="-851" w:right="-1" w:firstLine="284"/>
        <w:jc w:val="both"/>
        <w:rPr>
          <w:sz w:val="28"/>
          <w:szCs w:val="28"/>
        </w:rPr>
      </w:pPr>
      <w:r w:rsidRPr="008C6A81">
        <w:rPr>
          <w:sz w:val="28"/>
          <w:szCs w:val="28"/>
        </w:rPr>
        <w:t xml:space="preserve">Анализ финансового состояния организации выполняется с использованием данных формы 1 "Бухгалтерский баланс". </w:t>
      </w:r>
    </w:p>
    <w:tbl>
      <w:tblPr>
        <w:tblW w:w="13057" w:type="dxa"/>
        <w:tblInd w:w="-318" w:type="dxa"/>
        <w:tblLayout w:type="fixed"/>
        <w:tblLook w:val="0000"/>
      </w:tblPr>
      <w:tblGrid>
        <w:gridCol w:w="1153"/>
        <w:gridCol w:w="5970"/>
        <w:gridCol w:w="236"/>
        <w:gridCol w:w="827"/>
        <w:gridCol w:w="237"/>
        <w:gridCol w:w="221"/>
        <w:gridCol w:w="15"/>
        <w:gridCol w:w="236"/>
        <w:gridCol w:w="686"/>
        <w:gridCol w:w="236"/>
        <w:gridCol w:w="107"/>
        <w:gridCol w:w="129"/>
        <w:gridCol w:w="107"/>
        <w:gridCol w:w="129"/>
        <w:gridCol w:w="16"/>
        <w:gridCol w:w="817"/>
        <w:gridCol w:w="962"/>
        <w:gridCol w:w="973"/>
      </w:tblGrid>
      <w:tr w:rsidR="00151451" w:rsidRPr="008C6A81" w:rsidTr="00615E2F">
        <w:trPr>
          <w:gridAfter w:val="3"/>
          <w:wAfter w:w="2752" w:type="dxa"/>
          <w:trHeight w:val="279"/>
        </w:trPr>
        <w:tc>
          <w:tcPr>
            <w:tcW w:w="103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51451" w:rsidRPr="008C6A81" w:rsidRDefault="00151451" w:rsidP="00474A4C">
            <w:pPr>
              <w:spacing w:line="276" w:lineRule="auto"/>
              <w:ind w:right="-1"/>
              <w:jc w:val="both"/>
              <w:rPr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D63955" w:rsidRPr="008C6A81" w:rsidTr="00615E2F">
        <w:tblPrEx>
          <w:tblLook w:val="04A0"/>
        </w:tblPrEx>
        <w:trPr>
          <w:trHeight w:val="300"/>
        </w:trPr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3955" w:rsidRPr="008C6A81" w:rsidRDefault="00D63955" w:rsidP="00474A4C">
            <w:pPr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 w:rsidRPr="008C6A81">
              <w:rPr>
                <w:rFonts w:eastAsia="Times New Roman"/>
                <w:sz w:val="28"/>
                <w:szCs w:val="28"/>
              </w:rPr>
              <w:t>Для определения степени риска наступления банкротства используются следующие показатели: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3955" w:rsidRPr="008C6A81" w:rsidRDefault="00D63955" w:rsidP="00474A4C">
            <w:pPr>
              <w:ind w:right="-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3955" w:rsidRPr="008C6A81" w:rsidRDefault="00D63955" w:rsidP="00474A4C">
            <w:pPr>
              <w:ind w:right="-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3955" w:rsidRPr="008C6A81" w:rsidRDefault="00D63955" w:rsidP="00474A4C">
            <w:pPr>
              <w:ind w:right="-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63955" w:rsidRPr="008C6A81" w:rsidRDefault="00D63955" w:rsidP="00474A4C">
            <w:pPr>
              <w:ind w:right="-1"/>
              <w:rPr>
                <w:rFonts w:eastAsia="Times New Roman"/>
                <w:sz w:val="28"/>
                <w:szCs w:val="28"/>
              </w:rPr>
            </w:pPr>
          </w:p>
        </w:tc>
      </w:tr>
      <w:tr w:rsidR="006D16D0" w:rsidRPr="006D16D0" w:rsidTr="00615E2F">
        <w:tblPrEx>
          <w:tblLook w:val="04A0"/>
        </w:tblPrEx>
        <w:trPr>
          <w:gridAfter w:val="5"/>
          <w:wAfter w:w="2897" w:type="dxa"/>
          <w:trHeight w:val="300"/>
        </w:trPr>
        <w:tc>
          <w:tcPr>
            <w:tcW w:w="10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16D0" w:rsidRPr="006D16D0" w:rsidRDefault="006D16D0" w:rsidP="00474A4C">
            <w:pPr>
              <w:ind w:right="-1"/>
              <w:jc w:val="center"/>
              <w:rPr>
                <w:rFonts w:eastAsia="Times New Roman"/>
                <w:b/>
                <w:bCs/>
                <w:color w:val="000099"/>
                <w:sz w:val="28"/>
                <w:szCs w:val="28"/>
              </w:rPr>
            </w:pPr>
          </w:p>
        </w:tc>
      </w:tr>
      <w:tr w:rsidR="006D16D0" w:rsidRPr="006D16D0" w:rsidTr="00615E2F">
        <w:tblPrEx>
          <w:tblLook w:val="04A0"/>
        </w:tblPrEx>
        <w:trPr>
          <w:gridAfter w:val="5"/>
          <w:wAfter w:w="2897" w:type="dxa"/>
          <w:trHeight w:val="300"/>
        </w:trPr>
        <w:tc>
          <w:tcPr>
            <w:tcW w:w="101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16D0" w:rsidRPr="006D16D0" w:rsidRDefault="006D16D0" w:rsidP="00474A4C">
            <w:pPr>
              <w:ind w:right="-1"/>
              <w:jc w:val="center"/>
              <w:rPr>
                <w:rFonts w:eastAsia="Times New Roman"/>
                <w:sz w:val="22"/>
                <w:szCs w:val="22"/>
              </w:rPr>
            </w:pPr>
            <w:r w:rsidRPr="006D16D0">
              <w:rPr>
                <w:rFonts w:eastAsia="Times New Roman"/>
                <w:sz w:val="22"/>
                <w:szCs w:val="22"/>
              </w:rPr>
              <w:t xml:space="preserve">Открытое </w:t>
            </w:r>
            <w:proofErr w:type="spellStart"/>
            <w:r w:rsidRPr="006D16D0">
              <w:rPr>
                <w:rFonts w:eastAsia="Times New Roman"/>
                <w:sz w:val="22"/>
                <w:szCs w:val="22"/>
              </w:rPr>
              <w:t>акионерное</w:t>
            </w:r>
            <w:proofErr w:type="spellEnd"/>
            <w:r w:rsidRPr="006D16D0">
              <w:rPr>
                <w:rFonts w:eastAsia="Times New Roman"/>
                <w:sz w:val="22"/>
                <w:szCs w:val="22"/>
              </w:rPr>
              <w:t xml:space="preserve"> общество "Потсдам" </w:t>
            </w:r>
            <w:proofErr w:type="gramStart"/>
            <w:r w:rsidRPr="006D16D0">
              <w:rPr>
                <w:rFonts w:eastAsia="Times New Roman"/>
                <w:sz w:val="22"/>
                <w:szCs w:val="22"/>
              </w:rPr>
              <w:t>г</w:t>
            </w:r>
            <w:proofErr w:type="gramEnd"/>
            <w:r w:rsidRPr="006D16D0">
              <w:rPr>
                <w:rFonts w:eastAsia="Times New Roman"/>
                <w:sz w:val="22"/>
                <w:szCs w:val="22"/>
              </w:rPr>
              <w:t>. Лида</w:t>
            </w:r>
          </w:p>
        </w:tc>
      </w:tr>
      <w:tr w:rsidR="006D16D0" w:rsidRPr="006D16D0" w:rsidTr="00615E2F">
        <w:tblPrEx>
          <w:tblLook w:val="04A0"/>
        </w:tblPrEx>
        <w:trPr>
          <w:gridAfter w:val="4"/>
          <w:wAfter w:w="2768" w:type="dxa"/>
          <w:trHeight w:val="300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16D0" w:rsidRPr="006D16D0" w:rsidRDefault="006D16D0" w:rsidP="00474A4C">
            <w:pPr>
              <w:ind w:right="-1"/>
              <w:rPr>
                <w:rFonts w:eastAsia="Times New Roman"/>
                <w:sz w:val="22"/>
                <w:szCs w:val="22"/>
              </w:rPr>
            </w:pPr>
            <w:r w:rsidRPr="006D16D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16D0" w:rsidRPr="006D16D0" w:rsidRDefault="006D16D0" w:rsidP="00474A4C">
            <w:pPr>
              <w:ind w:right="-1"/>
              <w:rPr>
                <w:rFonts w:eastAsia="Times New Roman"/>
                <w:sz w:val="22"/>
                <w:szCs w:val="22"/>
              </w:rPr>
            </w:pPr>
            <w:r w:rsidRPr="006D16D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D16D0" w:rsidRPr="006D16D0" w:rsidRDefault="006D16D0" w:rsidP="00474A4C">
            <w:pPr>
              <w:ind w:right="-1"/>
              <w:rPr>
                <w:rFonts w:eastAsia="Times New Roman"/>
                <w:sz w:val="22"/>
                <w:szCs w:val="22"/>
              </w:rPr>
            </w:pPr>
            <w:r w:rsidRPr="006D16D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16D0" w:rsidRPr="006D16D0" w:rsidRDefault="006D16D0" w:rsidP="00474A4C">
            <w:pPr>
              <w:ind w:right="-1"/>
              <w:rPr>
                <w:rFonts w:eastAsia="Times New Roman"/>
                <w:sz w:val="22"/>
                <w:szCs w:val="22"/>
              </w:rPr>
            </w:pPr>
            <w:r w:rsidRPr="006D16D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16D0" w:rsidRPr="006D16D0" w:rsidRDefault="006D16D0" w:rsidP="00474A4C">
            <w:pPr>
              <w:ind w:right="-1"/>
              <w:rPr>
                <w:rFonts w:eastAsia="Times New Roman"/>
                <w:sz w:val="22"/>
                <w:szCs w:val="22"/>
              </w:rPr>
            </w:pPr>
            <w:r w:rsidRPr="006D16D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16D0" w:rsidRPr="006D16D0" w:rsidRDefault="006D16D0" w:rsidP="00474A4C">
            <w:pPr>
              <w:ind w:right="-1"/>
              <w:rPr>
                <w:rFonts w:eastAsia="Times New Roman"/>
                <w:sz w:val="22"/>
                <w:szCs w:val="22"/>
              </w:rPr>
            </w:pPr>
            <w:r w:rsidRPr="006D16D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16D0" w:rsidRPr="006D16D0" w:rsidRDefault="006D16D0" w:rsidP="00474A4C">
            <w:pPr>
              <w:ind w:right="-1"/>
              <w:rPr>
                <w:rFonts w:eastAsia="Times New Roman"/>
                <w:sz w:val="22"/>
                <w:szCs w:val="22"/>
              </w:rPr>
            </w:pPr>
            <w:r w:rsidRPr="006D16D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16D0" w:rsidRPr="006D16D0" w:rsidRDefault="006D16D0" w:rsidP="00474A4C">
            <w:pPr>
              <w:ind w:right="-1"/>
              <w:rPr>
                <w:rFonts w:eastAsia="Times New Roman"/>
                <w:sz w:val="22"/>
                <w:szCs w:val="22"/>
              </w:rPr>
            </w:pPr>
            <w:r w:rsidRPr="006D16D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16D0" w:rsidRPr="006D16D0" w:rsidRDefault="006D16D0" w:rsidP="00474A4C">
            <w:pPr>
              <w:ind w:right="-1"/>
              <w:rPr>
                <w:rFonts w:eastAsia="Times New Roman"/>
                <w:sz w:val="22"/>
                <w:szCs w:val="22"/>
              </w:rPr>
            </w:pPr>
            <w:r w:rsidRPr="006D16D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16D0" w:rsidRPr="006D16D0" w:rsidRDefault="006D16D0" w:rsidP="00474A4C">
            <w:pPr>
              <w:ind w:right="-1"/>
              <w:rPr>
                <w:rFonts w:eastAsia="Times New Roman"/>
                <w:sz w:val="22"/>
                <w:szCs w:val="22"/>
              </w:rPr>
            </w:pPr>
            <w:r w:rsidRPr="006D16D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16D0" w:rsidRPr="006D16D0" w:rsidRDefault="006D16D0" w:rsidP="00474A4C">
            <w:pPr>
              <w:ind w:right="-1"/>
              <w:rPr>
                <w:rFonts w:eastAsia="Times New Roman"/>
                <w:sz w:val="22"/>
                <w:szCs w:val="22"/>
              </w:rPr>
            </w:pPr>
            <w:r w:rsidRPr="006D16D0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6D16D0" w:rsidRPr="006D16D0" w:rsidTr="00615E2F">
        <w:tblPrEx>
          <w:tblLook w:val="04A0"/>
        </w:tblPrEx>
        <w:trPr>
          <w:gridAfter w:val="7"/>
          <w:wAfter w:w="3133" w:type="dxa"/>
          <w:trHeight w:val="270"/>
        </w:trPr>
        <w:tc>
          <w:tcPr>
            <w:tcW w:w="7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6D16D0" w:rsidRPr="006D16D0" w:rsidRDefault="006D16D0" w:rsidP="00474A4C">
            <w:pPr>
              <w:ind w:right="-1"/>
              <w:jc w:val="center"/>
              <w:rPr>
                <w:rFonts w:eastAsia="Times New Roman"/>
                <w:sz w:val="21"/>
                <w:szCs w:val="21"/>
              </w:rPr>
            </w:pPr>
            <w:r w:rsidRPr="006D16D0">
              <w:rPr>
                <w:rFonts w:eastAsia="Times New Roman"/>
                <w:sz w:val="21"/>
                <w:szCs w:val="21"/>
              </w:rPr>
              <w:t>Наименование коэффициента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6D16D0" w:rsidRPr="006D16D0" w:rsidRDefault="006D16D0" w:rsidP="00474A4C">
            <w:pPr>
              <w:ind w:right="-1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 На 31 декабря 2024</w:t>
            </w:r>
            <w:r w:rsidRPr="006D16D0">
              <w:rPr>
                <w:rFonts w:eastAsia="Times New Roman"/>
                <w:sz w:val="21"/>
                <w:szCs w:val="21"/>
              </w:rPr>
              <w:t xml:space="preserve"> г.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6D16D0" w:rsidRPr="006D16D0" w:rsidRDefault="006D16D0" w:rsidP="00474A4C">
            <w:pPr>
              <w:pStyle w:val="a7"/>
              <w:ind w:right="-1"/>
            </w:pPr>
          </w:p>
          <w:p w:rsidR="006D16D0" w:rsidRPr="006D16D0" w:rsidRDefault="006D16D0" w:rsidP="00474A4C">
            <w:pPr>
              <w:pStyle w:val="a7"/>
              <w:ind w:right="-1"/>
            </w:pPr>
            <w:r>
              <w:t xml:space="preserve"> На</w:t>
            </w:r>
            <w:proofErr w:type="gramStart"/>
            <w:r w:rsidRPr="006D16D0">
              <w:t>1</w:t>
            </w:r>
            <w:proofErr w:type="gramEnd"/>
            <w:r w:rsidRPr="006D16D0">
              <w:t xml:space="preserve"> января 2024 г.</w:t>
            </w:r>
          </w:p>
        </w:tc>
      </w:tr>
      <w:tr w:rsidR="006D16D0" w:rsidRPr="006D16D0" w:rsidTr="00615E2F">
        <w:tblPrEx>
          <w:tblLook w:val="04A0"/>
        </w:tblPrEx>
        <w:trPr>
          <w:gridAfter w:val="7"/>
          <w:wAfter w:w="3133" w:type="dxa"/>
          <w:trHeight w:val="540"/>
        </w:trPr>
        <w:tc>
          <w:tcPr>
            <w:tcW w:w="73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D16D0" w:rsidRPr="006D16D0" w:rsidRDefault="006D16D0" w:rsidP="00474A4C">
            <w:pPr>
              <w:ind w:right="-1"/>
              <w:rPr>
                <w:rFonts w:eastAsia="Times New Roman"/>
                <w:sz w:val="21"/>
                <w:szCs w:val="21"/>
              </w:rPr>
            </w:pPr>
            <w:r w:rsidRPr="006D16D0">
              <w:rPr>
                <w:rFonts w:eastAsia="Times New Roman"/>
                <w:sz w:val="21"/>
                <w:szCs w:val="21"/>
              </w:rPr>
              <w:t>Коэффициент обеспеченности обязательств имуществом (активами),</w:t>
            </w:r>
          </w:p>
        </w:tc>
        <w:tc>
          <w:tcPr>
            <w:tcW w:w="1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D16D0" w:rsidRPr="006D16D0" w:rsidRDefault="006D16D0" w:rsidP="00474A4C">
            <w:pPr>
              <w:ind w:right="-1"/>
              <w:jc w:val="center"/>
              <w:rPr>
                <w:rFonts w:eastAsia="Times New Roman"/>
                <w:sz w:val="21"/>
                <w:szCs w:val="21"/>
              </w:rPr>
            </w:pPr>
            <w:r w:rsidRPr="006D16D0">
              <w:rPr>
                <w:rFonts w:eastAsia="Times New Roman"/>
                <w:sz w:val="21"/>
                <w:szCs w:val="21"/>
              </w:rPr>
              <w:t>0,28</w:t>
            </w:r>
          </w:p>
        </w:tc>
        <w:tc>
          <w:tcPr>
            <w:tcW w:w="1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D16D0" w:rsidRPr="006D16D0" w:rsidRDefault="006D16D0" w:rsidP="00474A4C">
            <w:pPr>
              <w:ind w:right="-1"/>
              <w:jc w:val="center"/>
              <w:rPr>
                <w:rFonts w:eastAsia="Times New Roman"/>
                <w:sz w:val="21"/>
                <w:szCs w:val="21"/>
              </w:rPr>
            </w:pPr>
            <w:r w:rsidRPr="006D16D0">
              <w:rPr>
                <w:rFonts w:eastAsia="Times New Roman"/>
                <w:sz w:val="21"/>
                <w:szCs w:val="21"/>
              </w:rPr>
              <w:t>0,31</w:t>
            </w:r>
          </w:p>
        </w:tc>
      </w:tr>
      <w:tr w:rsidR="006D16D0" w:rsidRPr="006D16D0" w:rsidTr="00615E2F">
        <w:tblPrEx>
          <w:tblLook w:val="04A0"/>
        </w:tblPrEx>
        <w:trPr>
          <w:gridAfter w:val="7"/>
          <w:wAfter w:w="3133" w:type="dxa"/>
          <w:trHeight w:val="270"/>
        </w:trPr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D16D0" w:rsidRPr="006D16D0" w:rsidRDefault="006D16D0" w:rsidP="00474A4C">
            <w:pPr>
              <w:ind w:right="-1"/>
              <w:jc w:val="right"/>
              <w:rPr>
                <w:rFonts w:eastAsia="Times New Roman"/>
                <w:sz w:val="21"/>
                <w:szCs w:val="21"/>
              </w:rPr>
            </w:pPr>
            <w:r w:rsidRPr="006D16D0">
              <w:rPr>
                <w:rFonts w:eastAsia="Times New Roman"/>
                <w:sz w:val="21"/>
                <w:szCs w:val="21"/>
              </w:rPr>
              <w:t>К =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6D0" w:rsidRPr="006D16D0" w:rsidRDefault="006D16D0" w:rsidP="00474A4C">
            <w:pPr>
              <w:ind w:right="-1"/>
              <w:jc w:val="center"/>
              <w:rPr>
                <w:rFonts w:eastAsia="Times New Roman"/>
                <w:sz w:val="21"/>
                <w:szCs w:val="21"/>
              </w:rPr>
            </w:pPr>
            <w:r w:rsidRPr="006D16D0">
              <w:rPr>
                <w:rFonts w:eastAsia="Times New Roman"/>
                <w:sz w:val="21"/>
                <w:szCs w:val="21"/>
              </w:rPr>
              <w:t>стр.590 ББ + стр.690 ББ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6D0" w:rsidRPr="006D16D0" w:rsidRDefault="006D16D0" w:rsidP="00474A4C">
            <w:pPr>
              <w:ind w:right="-1"/>
              <w:rPr>
                <w:rFonts w:eastAsia="Times New Roman"/>
                <w:sz w:val="21"/>
                <w:szCs w:val="21"/>
              </w:rPr>
            </w:pPr>
            <w:r w:rsidRPr="006D16D0">
              <w:rPr>
                <w:rFonts w:eastAsia="Times New Roman"/>
                <w:sz w:val="21"/>
                <w:szCs w:val="21"/>
              </w:rPr>
              <w:t> 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16D0" w:rsidRPr="006D16D0" w:rsidRDefault="006D16D0" w:rsidP="00474A4C">
            <w:pPr>
              <w:ind w:right="-1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16D0" w:rsidRPr="006D16D0" w:rsidRDefault="006D16D0" w:rsidP="00474A4C">
            <w:pPr>
              <w:ind w:right="-1"/>
              <w:rPr>
                <w:rFonts w:eastAsia="Times New Roman"/>
                <w:sz w:val="21"/>
                <w:szCs w:val="21"/>
              </w:rPr>
            </w:pPr>
          </w:p>
        </w:tc>
      </w:tr>
      <w:tr w:rsidR="006D16D0" w:rsidRPr="006D16D0" w:rsidTr="00615E2F">
        <w:tblPrEx>
          <w:tblLook w:val="04A0"/>
        </w:tblPrEx>
        <w:trPr>
          <w:gridAfter w:val="7"/>
          <w:wAfter w:w="3133" w:type="dxa"/>
          <w:trHeight w:val="270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D16D0" w:rsidRPr="006D16D0" w:rsidRDefault="006D16D0" w:rsidP="00474A4C">
            <w:pPr>
              <w:ind w:right="-1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6D0" w:rsidRPr="006D16D0" w:rsidRDefault="006D16D0" w:rsidP="00474A4C">
            <w:pPr>
              <w:ind w:right="-1"/>
              <w:jc w:val="center"/>
              <w:rPr>
                <w:rFonts w:eastAsia="Times New Roman"/>
                <w:sz w:val="21"/>
                <w:szCs w:val="21"/>
              </w:rPr>
            </w:pPr>
            <w:r w:rsidRPr="006D16D0">
              <w:rPr>
                <w:rFonts w:eastAsia="Times New Roman"/>
                <w:sz w:val="21"/>
                <w:szCs w:val="21"/>
              </w:rPr>
              <w:t>стр.300 или 700 ББ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6D0" w:rsidRPr="006D16D0" w:rsidRDefault="006D16D0" w:rsidP="00474A4C">
            <w:pPr>
              <w:ind w:right="-1"/>
              <w:rPr>
                <w:rFonts w:eastAsia="Times New Roman"/>
                <w:sz w:val="21"/>
                <w:szCs w:val="21"/>
              </w:rPr>
            </w:pPr>
            <w:r w:rsidRPr="006D16D0">
              <w:rPr>
                <w:rFonts w:eastAsia="Times New Roman"/>
                <w:sz w:val="21"/>
                <w:szCs w:val="21"/>
              </w:rPr>
              <w:t> 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0" w:rsidRPr="006D16D0" w:rsidRDefault="006D16D0" w:rsidP="00474A4C">
            <w:pPr>
              <w:ind w:right="-1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0" w:rsidRPr="006D16D0" w:rsidRDefault="006D16D0" w:rsidP="00474A4C">
            <w:pPr>
              <w:ind w:right="-1"/>
              <w:rPr>
                <w:rFonts w:eastAsia="Times New Roman"/>
                <w:sz w:val="21"/>
                <w:szCs w:val="21"/>
              </w:rPr>
            </w:pPr>
          </w:p>
        </w:tc>
      </w:tr>
      <w:tr w:rsidR="006D16D0" w:rsidRPr="006D16D0" w:rsidTr="00615E2F">
        <w:tblPrEx>
          <w:tblLook w:val="04A0"/>
        </w:tblPrEx>
        <w:trPr>
          <w:gridAfter w:val="7"/>
          <w:wAfter w:w="3133" w:type="dxa"/>
          <w:trHeight w:val="270"/>
        </w:trPr>
        <w:tc>
          <w:tcPr>
            <w:tcW w:w="73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D16D0" w:rsidRPr="006D16D0" w:rsidRDefault="006D16D0" w:rsidP="00474A4C">
            <w:pPr>
              <w:ind w:right="-1"/>
              <w:rPr>
                <w:rFonts w:eastAsia="Times New Roman"/>
                <w:sz w:val="21"/>
                <w:szCs w:val="21"/>
              </w:rPr>
            </w:pPr>
            <w:r w:rsidRPr="006D16D0">
              <w:rPr>
                <w:rFonts w:eastAsia="Times New Roman"/>
                <w:sz w:val="21"/>
                <w:szCs w:val="21"/>
              </w:rPr>
              <w:t>Коэффициент просроченных обязательств,</w:t>
            </w:r>
          </w:p>
        </w:tc>
        <w:tc>
          <w:tcPr>
            <w:tcW w:w="1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D16D0" w:rsidRPr="006D16D0" w:rsidRDefault="006D16D0" w:rsidP="00474A4C">
            <w:pPr>
              <w:ind w:right="-1"/>
              <w:jc w:val="center"/>
              <w:rPr>
                <w:rFonts w:eastAsia="Times New Roman"/>
                <w:sz w:val="21"/>
                <w:szCs w:val="21"/>
              </w:rPr>
            </w:pPr>
            <w:r w:rsidRPr="006D16D0">
              <w:rPr>
                <w:rFonts w:eastAsia="Times New Roman"/>
                <w:sz w:val="21"/>
                <w:szCs w:val="21"/>
              </w:rPr>
              <w:t>0,02</w:t>
            </w:r>
          </w:p>
        </w:tc>
        <w:tc>
          <w:tcPr>
            <w:tcW w:w="1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D16D0" w:rsidRPr="006D16D0" w:rsidRDefault="006D16D0" w:rsidP="00474A4C">
            <w:pPr>
              <w:ind w:right="-1"/>
              <w:jc w:val="center"/>
              <w:rPr>
                <w:rFonts w:eastAsia="Times New Roman"/>
                <w:sz w:val="21"/>
                <w:szCs w:val="21"/>
              </w:rPr>
            </w:pPr>
            <w:r w:rsidRPr="006D16D0">
              <w:rPr>
                <w:rFonts w:eastAsia="Times New Roman"/>
                <w:sz w:val="21"/>
                <w:szCs w:val="21"/>
              </w:rPr>
              <w:t>0,47</w:t>
            </w:r>
          </w:p>
        </w:tc>
      </w:tr>
      <w:tr w:rsidR="006D16D0" w:rsidRPr="006D16D0" w:rsidTr="00615E2F">
        <w:tblPrEx>
          <w:tblLook w:val="04A0"/>
        </w:tblPrEx>
        <w:trPr>
          <w:gridAfter w:val="7"/>
          <w:wAfter w:w="3133" w:type="dxa"/>
          <w:trHeight w:val="270"/>
        </w:trPr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D16D0" w:rsidRPr="006D16D0" w:rsidRDefault="006D16D0" w:rsidP="00474A4C">
            <w:pPr>
              <w:ind w:right="-1"/>
              <w:jc w:val="right"/>
              <w:rPr>
                <w:rFonts w:eastAsia="Times New Roman"/>
                <w:sz w:val="21"/>
                <w:szCs w:val="21"/>
              </w:rPr>
            </w:pPr>
            <w:r w:rsidRPr="006D16D0">
              <w:rPr>
                <w:rFonts w:eastAsia="Times New Roman"/>
                <w:sz w:val="21"/>
                <w:szCs w:val="21"/>
              </w:rPr>
              <w:t>К =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6D0" w:rsidRPr="006D16D0" w:rsidRDefault="006D16D0" w:rsidP="00474A4C">
            <w:pPr>
              <w:ind w:right="-1"/>
              <w:jc w:val="center"/>
              <w:rPr>
                <w:rFonts w:eastAsia="Times New Roman"/>
                <w:sz w:val="21"/>
                <w:szCs w:val="21"/>
              </w:rPr>
            </w:pPr>
            <w:r w:rsidRPr="006D16D0">
              <w:rPr>
                <w:rFonts w:eastAsia="Times New Roman"/>
                <w:sz w:val="21"/>
                <w:szCs w:val="21"/>
              </w:rPr>
              <w:t>просроченные обязательства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6D0" w:rsidRPr="006D16D0" w:rsidRDefault="006D16D0" w:rsidP="00474A4C">
            <w:pPr>
              <w:ind w:right="-1"/>
              <w:rPr>
                <w:rFonts w:eastAsia="Times New Roman"/>
                <w:sz w:val="21"/>
                <w:szCs w:val="21"/>
              </w:rPr>
            </w:pPr>
            <w:r w:rsidRPr="006D16D0">
              <w:rPr>
                <w:rFonts w:eastAsia="Times New Roman"/>
                <w:sz w:val="21"/>
                <w:szCs w:val="21"/>
              </w:rPr>
              <w:t> 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16D0" w:rsidRPr="006D16D0" w:rsidRDefault="006D16D0" w:rsidP="00474A4C">
            <w:pPr>
              <w:ind w:right="-1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16D0" w:rsidRPr="006D16D0" w:rsidRDefault="006D16D0" w:rsidP="00474A4C">
            <w:pPr>
              <w:ind w:right="-1"/>
              <w:rPr>
                <w:rFonts w:eastAsia="Times New Roman"/>
                <w:sz w:val="21"/>
                <w:szCs w:val="21"/>
              </w:rPr>
            </w:pPr>
          </w:p>
        </w:tc>
      </w:tr>
      <w:tr w:rsidR="006D16D0" w:rsidRPr="006D16D0" w:rsidTr="00615E2F">
        <w:tblPrEx>
          <w:tblLook w:val="04A0"/>
        </w:tblPrEx>
        <w:trPr>
          <w:gridAfter w:val="7"/>
          <w:wAfter w:w="3133" w:type="dxa"/>
          <w:trHeight w:val="270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D16D0" w:rsidRPr="006D16D0" w:rsidRDefault="006D16D0" w:rsidP="00474A4C">
            <w:pPr>
              <w:ind w:right="-1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6D0" w:rsidRPr="006D16D0" w:rsidRDefault="006D16D0" w:rsidP="00474A4C">
            <w:pPr>
              <w:ind w:right="-1"/>
              <w:jc w:val="center"/>
              <w:rPr>
                <w:rFonts w:eastAsia="Times New Roman"/>
                <w:sz w:val="21"/>
                <w:szCs w:val="21"/>
              </w:rPr>
            </w:pPr>
            <w:r w:rsidRPr="006D16D0">
              <w:rPr>
                <w:rFonts w:eastAsia="Times New Roman"/>
                <w:sz w:val="21"/>
                <w:szCs w:val="21"/>
              </w:rPr>
              <w:t>стр.590 ББ + стр.690 ББ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6D0" w:rsidRPr="006D16D0" w:rsidRDefault="006D16D0" w:rsidP="00474A4C">
            <w:pPr>
              <w:ind w:right="-1"/>
              <w:rPr>
                <w:rFonts w:eastAsia="Times New Roman"/>
                <w:sz w:val="21"/>
                <w:szCs w:val="21"/>
              </w:rPr>
            </w:pPr>
            <w:r w:rsidRPr="006D16D0">
              <w:rPr>
                <w:rFonts w:eastAsia="Times New Roman"/>
                <w:sz w:val="21"/>
                <w:szCs w:val="21"/>
              </w:rPr>
              <w:t> 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0" w:rsidRPr="006D16D0" w:rsidRDefault="006D16D0" w:rsidP="00474A4C">
            <w:pPr>
              <w:ind w:right="-1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28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0" w:rsidRPr="006D16D0" w:rsidRDefault="006D16D0" w:rsidP="00474A4C">
            <w:pPr>
              <w:ind w:right="-1"/>
              <w:rPr>
                <w:rFonts w:eastAsia="Times New Roman"/>
                <w:sz w:val="21"/>
                <w:szCs w:val="21"/>
              </w:rPr>
            </w:pPr>
          </w:p>
        </w:tc>
      </w:tr>
      <w:tr w:rsidR="006D16D0" w:rsidRPr="006D16D0" w:rsidTr="00615E2F">
        <w:tblPrEx>
          <w:tblLook w:val="04A0"/>
        </w:tblPrEx>
        <w:trPr>
          <w:gridAfter w:val="7"/>
          <w:wAfter w:w="3133" w:type="dxa"/>
          <w:trHeight w:val="270"/>
        </w:trPr>
        <w:tc>
          <w:tcPr>
            <w:tcW w:w="7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16D0" w:rsidRPr="006D16D0" w:rsidRDefault="006D16D0" w:rsidP="00474A4C">
            <w:pPr>
              <w:ind w:right="-1"/>
              <w:rPr>
                <w:rFonts w:eastAsia="Times New Roman"/>
                <w:sz w:val="21"/>
                <w:szCs w:val="21"/>
              </w:rPr>
            </w:pPr>
            <w:proofErr w:type="spellStart"/>
            <w:r w:rsidRPr="006D16D0">
              <w:rPr>
                <w:rFonts w:eastAsia="Times New Roman"/>
                <w:sz w:val="21"/>
                <w:szCs w:val="21"/>
              </w:rPr>
              <w:t>Справочно</w:t>
            </w:r>
            <w:proofErr w:type="spellEnd"/>
            <w:r w:rsidRPr="006D16D0">
              <w:rPr>
                <w:rFonts w:eastAsia="Times New Roman"/>
                <w:sz w:val="21"/>
                <w:szCs w:val="21"/>
              </w:rPr>
              <w:t>: сумма просроченных обязательств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6D16D0" w:rsidRPr="006D16D0" w:rsidRDefault="006D16D0" w:rsidP="00474A4C">
            <w:pPr>
              <w:ind w:right="-1"/>
              <w:jc w:val="center"/>
              <w:rPr>
                <w:rFonts w:eastAsia="Times New Roman"/>
                <w:sz w:val="21"/>
                <w:szCs w:val="21"/>
              </w:rPr>
            </w:pPr>
            <w:r w:rsidRPr="006D16D0">
              <w:rPr>
                <w:rFonts w:eastAsia="Times New Roman"/>
                <w:sz w:val="21"/>
                <w:szCs w:val="21"/>
              </w:rPr>
              <w:t>52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6D16D0" w:rsidRPr="006D16D0" w:rsidRDefault="006D16D0" w:rsidP="00474A4C">
            <w:pPr>
              <w:ind w:right="-1"/>
              <w:jc w:val="center"/>
              <w:rPr>
                <w:rFonts w:eastAsia="Times New Roman"/>
                <w:sz w:val="21"/>
                <w:szCs w:val="21"/>
              </w:rPr>
            </w:pPr>
            <w:r w:rsidRPr="006D16D0">
              <w:rPr>
                <w:rFonts w:eastAsia="Times New Roman"/>
                <w:sz w:val="21"/>
                <w:szCs w:val="21"/>
              </w:rPr>
              <w:t>1 332</w:t>
            </w:r>
          </w:p>
        </w:tc>
      </w:tr>
      <w:tr w:rsidR="006D16D0" w:rsidRPr="006D16D0" w:rsidTr="00615E2F">
        <w:tblPrEx>
          <w:tblLook w:val="04A0"/>
        </w:tblPrEx>
        <w:trPr>
          <w:gridAfter w:val="7"/>
          <w:wAfter w:w="3133" w:type="dxa"/>
          <w:trHeight w:val="270"/>
        </w:trPr>
        <w:tc>
          <w:tcPr>
            <w:tcW w:w="7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16D0" w:rsidRPr="006D16D0" w:rsidRDefault="006D16D0" w:rsidP="00474A4C">
            <w:pPr>
              <w:ind w:right="-1"/>
              <w:rPr>
                <w:rFonts w:eastAsia="Times New Roman"/>
                <w:sz w:val="21"/>
                <w:szCs w:val="21"/>
              </w:rPr>
            </w:pPr>
            <w:r w:rsidRPr="006D16D0">
              <w:rPr>
                <w:rFonts w:eastAsia="Times New Roman"/>
                <w:sz w:val="21"/>
                <w:szCs w:val="21"/>
              </w:rPr>
              <w:t>Степень риска наступления банкротства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16D0" w:rsidRPr="006D16D0" w:rsidRDefault="006D16D0" w:rsidP="00474A4C">
            <w:pPr>
              <w:ind w:right="-1"/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6D16D0">
              <w:rPr>
                <w:rFonts w:eastAsia="Times New Roman"/>
                <w:b/>
                <w:bCs/>
                <w:sz w:val="21"/>
                <w:szCs w:val="21"/>
              </w:rPr>
              <w:t>низкая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16D0" w:rsidRPr="006D16D0" w:rsidRDefault="006D16D0" w:rsidP="00474A4C">
            <w:pPr>
              <w:ind w:right="-1"/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6D16D0">
              <w:rPr>
                <w:rFonts w:eastAsia="Times New Roman"/>
                <w:b/>
                <w:bCs/>
                <w:sz w:val="21"/>
                <w:szCs w:val="21"/>
              </w:rPr>
              <w:t>средняя</w:t>
            </w:r>
          </w:p>
        </w:tc>
      </w:tr>
    </w:tbl>
    <w:p w:rsidR="00FD427F" w:rsidRDefault="00FD427F" w:rsidP="00474A4C">
      <w:pPr>
        <w:pStyle w:val="a4"/>
        <w:shd w:val="clear" w:color="auto" w:fill="auto"/>
        <w:tabs>
          <w:tab w:val="left" w:leader="underscore" w:pos="5305"/>
          <w:tab w:val="left" w:leader="underscore" w:pos="6922"/>
          <w:tab w:val="left" w:leader="underscore" w:pos="8526"/>
        </w:tabs>
        <w:spacing w:line="360" w:lineRule="auto"/>
        <w:ind w:right="-1"/>
        <w:jc w:val="both"/>
        <w:rPr>
          <w:sz w:val="28"/>
          <w:szCs w:val="28"/>
        </w:rPr>
      </w:pPr>
    </w:p>
    <w:p w:rsidR="00330837" w:rsidRDefault="007B777A" w:rsidP="00474A4C">
      <w:pPr>
        <w:pStyle w:val="a4"/>
        <w:shd w:val="clear" w:color="auto" w:fill="auto"/>
        <w:tabs>
          <w:tab w:val="left" w:leader="underscore" w:pos="5305"/>
          <w:tab w:val="left" w:leader="underscore" w:pos="6922"/>
          <w:tab w:val="left" w:leader="underscore" w:pos="8526"/>
        </w:tabs>
        <w:spacing w:line="276" w:lineRule="auto"/>
        <w:ind w:right="-1"/>
        <w:jc w:val="both"/>
        <w:rPr>
          <w:sz w:val="28"/>
          <w:szCs w:val="28"/>
        </w:rPr>
      </w:pPr>
      <w:r w:rsidRPr="00485396">
        <w:rPr>
          <w:sz w:val="28"/>
          <w:szCs w:val="28"/>
        </w:rPr>
        <w:t>За 202</w:t>
      </w:r>
      <w:r w:rsidR="008C6A81">
        <w:rPr>
          <w:sz w:val="28"/>
          <w:szCs w:val="28"/>
        </w:rPr>
        <w:t>4</w:t>
      </w:r>
      <w:r w:rsidR="00611C75" w:rsidRPr="00485396">
        <w:rPr>
          <w:sz w:val="28"/>
          <w:szCs w:val="28"/>
        </w:rPr>
        <w:t xml:space="preserve">г. в предприятии проведено </w:t>
      </w:r>
      <w:r w:rsidR="00A85C77">
        <w:rPr>
          <w:sz w:val="28"/>
          <w:szCs w:val="28"/>
        </w:rPr>
        <w:t>37</w:t>
      </w:r>
      <w:r w:rsidR="00605D67" w:rsidRPr="00485396">
        <w:rPr>
          <w:sz w:val="28"/>
          <w:szCs w:val="28"/>
        </w:rPr>
        <w:t xml:space="preserve"> ревизий, в среднем </w:t>
      </w:r>
      <w:r w:rsidR="007D0F85">
        <w:rPr>
          <w:sz w:val="28"/>
          <w:szCs w:val="28"/>
        </w:rPr>
        <w:t>3,0</w:t>
      </w:r>
      <w:r w:rsidR="00605D67" w:rsidRPr="00485396">
        <w:rPr>
          <w:sz w:val="28"/>
          <w:szCs w:val="28"/>
        </w:rPr>
        <w:t xml:space="preserve"> в месяц. </w:t>
      </w:r>
      <w:r w:rsidRPr="00485396">
        <w:rPr>
          <w:sz w:val="28"/>
          <w:szCs w:val="28"/>
        </w:rPr>
        <w:t>За 202</w:t>
      </w:r>
      <w:r w:rsidR="007D0F85">
        <w:rPr>
          <w:sz w:val="28"/>
          <w:szCs w:val="28"/>
        </w:rPr>
        <w:t>4</w:t>
      </w:r>
      <w:r w:rsidR="00605D67" w:rsidRPr="00485396">
        <w:rPr>
          <w:sz w:val="28"/>
          <w:szCs w:val="28"/>
        </w:rPr>
        <w:t>г. списано  естественной убыли -</w:t>
      </w:r>
      <w:r w:rsidR="007D0F85">
        <w:rPr>
          <w:sz w:val="28"/>
          <w:szCs w:val="28"/>
        </w:rPr>
        <w:t>6,1</w:t>
      </w:r>
      <w:r w:rsidR="00485396">
        <w:rPr>
          <w:sz w:val="28"/>
          <w:szCs w:val="28"/>
        </w:rPr>
        <w:t xml:space="preserve"> </w:t>
      </w:r>
      <w:r w:rsidR="00605D67" w:rsidRPr="00485396">
        <w:rPr>
          <w:sz w:val="28"/>
          <w:szCs w:val="28"/>
        </w:rPr>
        <w:t xml:space="preserve"> тыс. руб., на забывчивость покупателей- </w:t>
      </w:r>
      <w:r w:rsidR="007D0F85">
        <w:rPr>
          <w:sz w:val="28"/>
          <w:szCs w:val="28"/>
        </w:rPr>
        <w:t>8,0</w:t>
      </w:r>
      <w:r w:rsidR="00605D67" w:rsidRPr="00485396">
        <w:rPr>
          <w:sz w:val="28"/>
          <w:szCs w:val="28"/>
        </w:rPr>
        <w:t xml:space="preserve"> тыс</w:t>
      </w:r>
      <w:r w:rsidR="003A5962" w:rsidRPr="00485396">
        <w:rPr>
          <w:sz w:val="28"/>
          <w:szCs w:val="28"/>
        </w:rPr>
        <w:t>. р</w:t>
      </w:r>
      <w:r w:rsidR="00605D67" w:rsidRPr="00485396">
        <w:rPr>
          <w:sz w:val="28"/>
          <w:szCs w:val="28"/>
        </w:rPr>
        <w:t xml:space="preserve">уб., </w:t>
      </w:r>
      <w:r w:rsidR="00AE5362" w:rsidRPr="00485396">
        <w:rPr>
          <w:sz w:val="28"/>
          <w:szCs w:val="28"/>
        </w:rPr>
        <w:t xml:space="preserve"> отнесено на виновных лиц – </w:t>
      </w:r>
      <w:r w:rsidR="007D0F85">
        <w:rPr>
          <w:sz w:val="28"/>
          <w:szCs w:val="28"/>
        </w:rPr>
        <w:t>14,8</w:t>
      </w:r>
      <w:r w:rsidR="00AE5362" w:rsidRPr="00485396">
        <w:rPr>
          <w:sz w:val="28"/>
          <w:szCs w:val="28"/>
        </w:rPr>
        <w:t xml:space="preserve"> тыс</w:t>
      </w:r>
      <w:r w:rsidR="003A5962" w:rsidRPr="00485396">
        <w:rPr>
          <w:sz w:val="28"/>
          <w:szCs w:val="28"/>
        </w:rPr>
        <w:t>. р</w:t>
      </w:r>
      <w:r w:rsidR="00AE5362" w:rsidRPr="00485396">
        <w:rPr>
          <w:sz w:val="28"/>
          <w:szCs w:val="28"/>
        </w:rPr>
        <w:t xml:space="preserve">уб. </w:t>
      </w:r>
    </w:p>
    <w:p w:rsidR="00A85C77" w:rsidRPr="00A85C77" w:rsidRDefault="00A85C77" w:rsidP="00474A4C">
      <w:pPr>
        <w:pStyle w:val="a4"/>
        <w:shd w:val="clear" w:color="auto" w:fill="auto"/>
        <w:tabs>
          <w:tab w:val="left" w:leader="underscore" w:pos="5305"/>
          <w:tab w:val="left" w:leader="underscore" w:pos="6922"/>
          <w:tab w:val="left" w:leader="underscore" w:pos="8526"/>
        </w:tabs>
        <w:spacing w:line="276" w:lineRule="auto"/>
        <w:ind w:right="-1"/>
        <w:jc w:val="both"/>
        <w:rPr>
          <w:sz w:val="28"/>
          <w:szCs w:val="28"/>
        </w:rPr>
      </w:pPr>
    </w:p>
    <w:p w:rsidR="00605D67" w:rsidRPr="00FB50B5" w:rsidRDefault="00B24853" w:rsidP="00474A4C">
      <w:pPr>
        <w:pStyle w:val="a4"/>
        <w:shd w:val="clear" w:color="auto" w:fill="auto"/>
        <w:tabs>
          <w:tab w:val="left" w:leader="underscore" w:pos="5305"/>
          <w:tab w:val="left" w:leader="underscore" w:pos="6922"/>
          <w:tab w:val="left" w:leader="underscore" w:pos="8526"/>
        </w:tabs>
        <w:spacing w:line="360" w:lineRule="auto"/>
        <w:ind w:right="-1"/>
        <w:jc w:val="both"/>
        <w:rPr>
          <w:b/>
        </w:rPr>
      </w:pPr>
      <w:r w:rsidRPr="00FB50B5">
        <w:rPr>
          <w:b/>
        </w:rPr>
        <w:t xml:space="preserve">Директор </w:t>
      </w:r>
      <w:r w:rsidR="00A930A6">
        <w:rPr>
          <w:b/>
        </w:rPr>
        <w:t>ОАО</w:t>
      </w:r>
      <w:r w:rsidRPr="00FB50B5">
        <w:rPr>
          <w:b/>
        </w:rPr>
        <w:t xml:space="preserve"> «Потсдам» </w:t>
      </w:r>
      <w:proofErr w:type="gramStart"/>
      <w:r w:rsidR="00A930A6">
        <w:rPr>
          <w:b/>
        </w:rPr>
        <w:t>г</w:t>
      </w:r>
      <w:proofErr w:type="gramEnd"/>
      <w:r w:rsidR="00A930A6">
        <w:rPr>
          <w:b/>
        </w:rPr>
        <w:t>. Лида</w:t>
      </w:r>
      <w:r w:rsidRPr="00FB50B5">
        <w:rPr>
          <w:b/>
        </w:rPr>
        <w:t xml:space="preserve">                                                   </w:t>
      </w:r>
      <w:r w:rsidR="00A930A6">
        <w:rPr>
          <w:b/>
        </w:rPr>
        <w:t>С.В. Диско</w:t>
      </w:r>
    </w:p>
    <w:tbl>
      <w:tblPr>
        <w:tblW w:w="12183" w:type="dxa"/>
        <w:tblInd w:w="-1152" w:type="dxa"/>
        <w:tblLayout w:type="fixed"/>
        <w:tblLook w:val="0000"/>
      </w:tblPr>
      <w:tblGrid>
        <w:gridCol w:w="12183"/>
      </w:tblGrid>
      <w:tr w:rsidR="00605D67" w:rsidRPr="00BB681C" w:rsidTr="00AC7CC7">
        <w:trPr>
          <w:trHeight w:val="285"/>
        </w:trPr>
        <w:tc>
          <w:tcPr>
            <w:tcW w:w="1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05D67" w:rsidRPr="00BB681C" w:rsidRDefault="00605D67" w:rsidP="00474A4C">
            <w:pPr>
              <w:ind w:right="-1"/>
              <w:rPr>
                <w:b/>
                <w:bCs/>
                <w:sz w:val="22"/>
                <w:szCs w:val="22"/>
                <w:lang w:eastAsia="zh-CN"/>
              </w:rPr>
            </w:pPr>
          </w:p>
        </w:tc>
      </w:tr>
    </w:tbl>
    <w:p w:rsidR="00B64328" w:rsidRDefault="00B64328" w:rsidP="00474A4C">
      <w:pPr>
        <w:pStyle w:val="a4"/>
        <w:shd w:val="clear" w:color="auto" w:fill="auto"/>
        <w:tabs>
          <w:tab w:val="left" w:leader="underscore" w:pos="5305"/>
          <w:tab w:val="left" w:leader="underscore" w:pos="6922"/>
          <w:tab w:val="left" w:leader="underscore" w:pos="8526"/>
        </w:tabs>
        <w:spacing w:line="360" w:lineRule="auto"/>
        <w:ind w:left="-851" w:right="-1"/>
        <w:jc w:val="both"/>
      </w:pPr>
    </w:p>
    <w:p w:rsidR="00B43F36" w:rsidRDefault="00B43F36" w:rsidP="00474A4C">
      <w:pPr>
        <w:pStyle w:val="a4"/>
        <w:shd w:val="clear" w:color="auto" w:fill="auto"/>
        <w:tabs>
          <w:tab w:val="left" w:leader="underscore" w:pos="5305"/>
          <w:tab w:val="left" w:leader="underscore" w:pos="6922"/>
          <w:tab w:val="left" w:leader="underscore" w:pos="8526"/>
        </w:tabs>
        <w:spacing w:line="360" w:lineRule="auto"/>
        <w:ind w:left="-851" w:right="-1" w:firstLine="284"/>
        <w:jc w:val="both"/>
      </w:pPr>
    </w:p>
    <w:p w:rsidR="00752C66" w:rsidRDefault="00752C66" w:rsidP="00474A4C">
      <w:pPr>
        <w:pStyle w:val="a4"/>
        <w:shd w:val="clear" w:color="auto" w:fill="auto"/>
        <w:tabs>
          <w:tab w:val="left" w:leader="underscore" w:pos="5305"/>
          <w:tab w:val="left" w:leader="underscore" w:pos="6922"/>
          <w:tab w:val="left" w:leader="underscore" w:pos="8526"/>
        </w:tabs>
        <w:spacing w:line="360" w:lineRule="auto"/>
        <w:ind w:left="-851" w:right="-1" w:firstLine="284"/>
        <w:jc w:val="both"/>
      </w:pPr>
    </w:p>
    <w:tbl>
      <w:tblPr>
        <w:tblW w:w="12183" w:type="dxa"/>
        <w:tblInd w:w="-1152" w:type="dxa"/>
        <w:tblLayout w:type="fixed"/>
        <w:tblLook w:val="0000"/>
      </w:tblPr>
      <w:tblGrid>
        <w:gridCol w:w="2678"/>
        <w:gridCol w:w="9231"/>
        <w:gridCol w:w="266"/>
        <w:gridCol w:w="8"/>
      </w:tblGrid>
      <w:tr w:rsidR="00AC69C5" w:rsidRPr="00BB681C" w:rsidTr="002E5253">
        <w:trPr>
          <w:gridAfter w:val="1"/>
          <w:wAfter w:w="8" w:type="dxa"/>
          <w:trHeight w:val="285"/>
        </w:trPr>
        <w:tc>
          <w:tcPr>
            <w:tcW w:w="12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C69C5" w:rsidRPr="00BB681C" w:rsidRDefault="00AC69C5" w:rsidP="00474A4C">
            <w:pPr>
              <w:ind w:right="-1"/>
              <w:rPr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151451" w:rsidRPr="00BB681C" w:rsidTr="002E5253">
        <w:trPr>
          <w:trHeight w:val="80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51451" w:rsidRPr="00BB681C" w:rsidRDefault="00151451" w:rsidP="00474A4C">
            <w:pPr>
              <w:ind w:left="142" w:right="-1"/>
              <w:rPr>
                <w:sz w:val="20"/>
                <w:szCs w:val="20"/>
                <w:lang w:eastAsia="zh-CN"/>
              </w:rPr>
            </w:pPr>
            <w:r w:rsidRPr="00BB681C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23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151451" w:rsidRPr="00151451" w:rsidRDefault="00151451" w:rsidP="00474A4C">
            <w:pPr>
              <w:ind w:left="142" w:right="-1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51451" w:rsidRPr="00BB681C" w:rsidRDefault="00151451" w:rsidP="00474A4C">
            <w:pPr>
              <w:ind w:left="142" w:right="-1"/>
              <w:rPr>
                <w:sz w:val="20"/>
                <w:szCs w:val="20"/>
                <w:lang w:eastAsia="zh-CN"/>
              </w:rPr>
            </w:pPr>
            <w:r w:rsidRPr="00BB681C">
              <w:rPr>
                <w:sz w:val="20"/>
                <w:szCs w:val="20"/>
                <w:lang w:eastAsia="zh-CN"/>
              </w:rPr>
              <w:t> </w:t>
            </w:r>
          </w:p>
        </w:tc>
      </w:tr>
    </w:tbl>
    <w:p w:rsidR="00AC69C5" w:rsidRDefault="00AC69C5" w:rsidP="00474A4C">
      <w:pPr>
        <w:pStyle w:val="a4"/>
        <w:shd w:val="clear" w:color="auto" w:fill="auto"/>
        <w:spacing w:after="2569"/>
        <w:ind w:right="-1"/>
        <w:jc w:val="both"/>
      </w:pPr>
    </w:p>
    <w:sectPr w:rsidR="00AC69C5" w:rsidSect="000B3F58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9372D6E"/>
    <w:multiLevelType w:val="hybridMultilevel"/>
    <w:tmpl w:val="274C0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>
    <w:applyBreakingRules/>
    <w:useFELayout/>
  </w:compat>
  <w:rsids>
    <w:rsidRoot w:val="00AC69C5"/>
    <w:rsid w:val="0000331D"/>
    <w:rsid w:val="00045165"/>
    <w:rsid w:val="00051E8A"/>
    <w:rsid w:val="000608E2"/>
    <w:rsid w:val="00076A99"/>
    <w:rsid w:val="000800DD"/>
    <w:rsid w:val="00082EC5"/>
    <w:rsid w:val="00084059"/>
    <w:rsid w:val="0009655A"/>
    <w:rsid w:val="00097DD2"/>
    <w:rsid w:val="000A1976"/>
    <w:rsid w:val="000A262B"/>
    <w:rsid w:val="000A6D40"/>
    <w:rsid w:val="000B3F58"/>
    <w:rsid w:val="000C0830"/>
    <w:rsid w:val="000D17B7"/>
    <w:rsid w:val="000F5A45"/>
    <w:rsid w:val="000F719B"/>
    <w:rsid w:val="00105526"/>
    <w:rsid w:val="00106515"/>
    <w:rsid w:val="00116F1B"/>
    <w:rsid w:val="00120E1E"/>
    <w:rsid w:val="00127529"/>
    <w:rsid w:val="001318F3"/>
    <w:rsid w:val="00135260"/>
    <w:rsid w:val="00151451"/>
    <w:rsid w:val="001572E7"/>
    <w:rsid w:val="00173F1D"/>
    <w:rsid w:val="00182670"/>
    <w:rsid w:val="0018594B"/>
    <w:rsid w:val="001A3F30"/>
    <w:rsid w:val="001C582B"/>
    <w:rsid w:val="001E027D"/>
    <w:rsid w:val="001F01FD"/>
    <w:rsid w:val="00200A78"/>
    <w:rsid w:val="002041CA"/>
    <w:rsid w:val="00207110"/>
    <w:rsid w:val="002278CE"/>
    <w:rsid w:val="00230AA2"/>
    <w:rsid w:val="00237AF0"/>
    <w:rsid w:val="00240002"/>
    <w:rsid w:val="00264052"/>
    <w:rsid w:val="00280C55"/>
    <w:rsid w:val="00281746"/>
    <w:rsid w:val="00286CE8"/>
    <w:rsid w:val="00293836"/>
    <w:rsid w:val="002A7E62"/>
    <w:rsid w:val="002B046E"/>
    <w:rsid w:val="002B08E9"/>
    <w:rsid w:val="002B1F26"/>
    <w:rsid w:val="002B5438"/>
    <w:rsid w:val="002C166C"/>
    <w:rsid w:val="002E5253"/>
    <w:rsid w:val="002F71FC"/>
    <w:rsid w:val="0030158D"/>
    <w:rsid w:val="00303A7F"/>
    <w:rsid w:val="00307BF8"/>
    <w:rsid w:val="00315037"/>
    <w:rsid w:val="00320FEB"/>
    <w:rsid w:val="00330837"/>
    <w:rsid w:val="00332463"/>
    <w:rsid w:val="00336081"/>
    <w:rsid w:val="00345A07"/>
    <w:rsid w:val="00350A9F"/>
    <w:rsid w:val="003563D8"/>
    <w:rsid w:val="00361AA1"/>
    <w:rsid w:val="00373350"/>
    <w:rsid w:val="003749A9"/>
    <w:rsid w:val="00393067"/>
    <w:rsid w:val="0039475D"/>
    <w:rsid w:val="003970F0"/>
    <w:rsid w:val="003A2E33"/>
    <w:rsid w:val="003A3F46"/>
    <w:rsid w:val="003A5962"/>
    <w:rsid w:val="003C2F3F"/>
    <w:rsid w:val="003C3040"/>
    <w:rsid w:val="003C6C9E"/>
    <w:rsid w:val="003D2C19"/>
    <w:rsid w:val="003D494B"/>
    <w:rsid w:val="003D5FE6"/>
    <w:rsid w:val="003D7B37"/>
    <w:rsid w:val="003F4CE8"/>
    <w:rsid w:val="004108FB"/>
    <w:rsid w:val="004119F2"/>
    <w:rsid w:val="00415B37"/>
    <w:rsid w:val="0043007C"/>
    <w:rsid w:val="00443177"/>
    <w:rsid w:val="00471079"/>
    <w:rsid w:val="00474A4C"/>
    <w:rsid w:val="00474D9D"/>
    <w:rsid w:val="00482453"/>
    <w:rsid w:val="00485396"/>
    <w:rsid w:val="004A1DCA"/>
    <w:rsid w:val="004B3D54"/>
    <w:rsid w:val="004B51B3"/>
    <w:rsid w:val="004B7D11"/>
    <w:rsid w:val="004C14E8"/>
    <w:rsid w:val="004D00D8"/>
    <w:rsid w:val="004D040F"/>
    <w:rsid w:val="004D0E07"/>
    <w:rsid w:val="004E28B3"/>
    <w:rsid w:val="004E674F"/>
    <w:rsid w:val="004F0644"/>
    <w:rsid w:val="004F7665"/>
    <w:rsid w:val="004F78D4"/>
    <w:rsid w:val="00500708"/>
    <w:rsid w:val="005173A4"/>
    <w:rsid w:val="00522F93"/>
    <w:rsid w:val="00525B7E"/>
    <w:rsid w:val="00540631"/>
    <w:rsid w:val="00540D2F"/>
    <w:rsid w:val="00541BE0"/>
    <w:rsid w:val="00552EB3"/>
    <w:rsid w:val="00555F69"/>
    <w:rsid w:val="005810F9"/>
    <w:rsid w:val="00582580"/>
    <w:rsid w:val="0059040C"/>
    <w:rsid w:val="005C002C"/>
    <w:rsid w:val="005C4BB5"/>
    <w:rsid w:val="00601350"/>
    <w:rsid w:val="0060308E"/>
    <w:rsid w:val="00605A2B"/>
    <w:rsid w:val="00605D67"/>
    <w:rsid w:val="00607240"/>
    <w:rsid w:val="00611C75"/>
    <w:rsid w:val="00615E21"/>
    <w:rsid w:val="00615E2F"/>
    <w:rsid w:val="0062040C"/>
    <w:rsid w:val="00636041"/>
    <w:rsid w:val="0064438B"/>
    <w:rsid w:val="00653FBA"/>
    <w:rsid w:val="006606C7"/>
    <w:rsid w:val="00661E8D"/>
    <w:rsid w:val="00677D4E"/>
    <w:rsid w:val="00682FCD"/>
    <w:rsid w:val="00683110"/>
    <w:rsid w:val="006B2832"/>
    <w:rsid w:val="006C43D5"/>
    <w:rsid w:val="006D16D0"/>
    <w:rsid w:val="006E1B8C"/>
    <w:rsid w:val="007178D4"/>
    <w:rsid w:val="00725E61"/>
    <w:rsid w:val="00752C66"/>
    <w:rsid w:val="0075509D"/>
    <w:rsid w:val="00771402"/>
    <w:rsid w:val="007825B5"/>
    <w:rsid w:val="007843F5"/>
    <w:rsid w:val="00790F27"/>
    <w:rsid w:val="00791290"/>
    <w:rsid w:val="00797A7A"/>
    <w:rsid w:val="007B31EF"/>
    <w:rsid w:val="007B777A"/>
    <w:rsid w:val="007D0F85"/>
    <w:rsid w:val="007E2633"/>
    <w:rsid w:val="007E3A4F"/>
    <w:rsid w:val="007E4327"/>
    <w:rsid w:val="008022C6"/>
    <w:rsid w:val="00802430"/>
    <w:rsid w:val="00804F0C"/>
    <w:rsid w:val="00805F79"/>
    <w:rsid w:val="0081465E"/>
    <w:rsid w:val="00822ED0"/>
    <w:rsid w:val="0083224C"/>
    <w:rsid w:val="0084598C"/>
    <w:rsid w:val="008552C1"/>
    <w:rsid w:val="008567EC"/>
    <w:rsid w:val="00860C57"/>
    <w:rsid w:val="0087604A"/>
    <w:rsid w:val="008938D8"/>
    <w:rsid w:val="00896F94"/>
    <w:rsid w:val="008A7885"/>
    <w:rsid w:val="008B06CC"/>
    <w:rsid w:val="008B3D7B"/>
    <w:rsid w:val="008C47F6"/>
    <w:rsid w:val="008C5829"/>
    <w:rsid w:val="008C6A81"/>
    <w:rsid w:val="008C6D5E"/>
    <w:rsid w:val="008D4531"/>
    <w:rsid w:val="008D478A"/>
    <w:rsid w:val="008D7003"/>
    <w:rsid w:val="008E37A6"/>
    <w:rsid w:val="008E3BA5"/>
    <w:rsid w:val="00901A7B"/>
    <w:rsid w:val="0090702C"/>
    <w:rsid w:val="009132B6"/>
    <w:rsid w:val="00913913"/>
    <w:rsid w:val="00925CCD"/>
    <w:rsid w:val="009350D9"/>
    <w:rsid w:val="009434C9"/>
    <w:rsid w:val="00952AF9"/>
    <w:rsid w:val="00956A51"/>
    <w:rsid w:val="00965D2C"/>
    <w:rsid w:val="009673D8"/>
    <w:rsid w:val="00985379"/>
    <w:rsid w:val="00991AF4"/>
    <w:rsid w:val="00995B74"/>
    <w:rsid w:val="009A20C2"/>
    <w:rsid w:val="009A33F3"/>
    <w:rsid w:val="009B2BB1"/>
    <w:rsid w:val="009B49BC"/>
    <w:rsid w:val="009D3042"/>
    <w:rsid w:val="009D456D"/>
    <w:rsid w:val="009D5C56"/>
    <w:rsid w:val="009F61D1"/>
    <w:rsid w:val="00A036BE"/>
    <w:rsid w:val="00A066FB"/>
    <w:rsid w:val="00A10819"/>
    <w:rsid w:val="00A11B4A"/>
    <w:rsid w:val="00A32140"/>
    <w:rsid w:val="00A33500"/>
    <w:rsid w:val="00A354D6"/>
    <w:rsid w:val="00A40C0A"/>
    <w:rsid w:val="00A531BA"/>
    <w:rsid w:val="00A85C77"/>
    <w:rsid w:val="00A930A6"/>
    <w:rsid w:val="00A94896"/>
    <w:rsid w:val="00A9586B"/>
    <w:rsid w:val="00A95BC3"/>
    <w:rsid w:val="00AA2317"/>
    <w:rsid w:val="00AA6C2D"/>
    <w:rsid w:val="00AC3E0F"/>
    <w:rsid w:val="00AC3E50"/>
    <w:rsid w:val="00AC4321"/>
    <w:rsid w:val="00AC69C5"/>
    <w:rsid w:val="00AC7CC7"/>
    <w:rsid w:val="00AE0AAB"/>
    <w:rsid w:val="00AE4057"/>
    <w:rsid w:val="00AE44EF"/>
    <w:rsid w:val="00AE5362"/>
    <w:rsid w:val="00AF5DCB"/>
    <w:rsid w:val="00B070EA"/>
    <w:rsid w:val="00B1095F"/>
    <w:rsid w:val="00B10DCD"/>
    <w:rsid w:val="00B1313A"/>
    <w:rsid w:val="00B24853"/>
    <w:rsid w:val="00B341BF"/>
    <w:rsid w:val="00B4027A"/>
    <w:rsid w:val="00B43F36"/>
    <w:rsid w:val="00B45476"/>
    <w:rsid w:val="00B561AC"/>
    <w:rsid w:val="00B56BEF"/>
    <w:rsid w:val="00B62B3E"/>
    <w:rsid w:val="00B64328"/>
    <w:rsid w:val="00B655DF"/>
    <w:rsid w:val="00B76929"/>
    <w:rsid w:val="00B77B6E"/>
    <w:rsid w:val="00B835DA"/>
    <w:rsid w:val="00B959E1"/>
    <w:rsid w:val="00BA293F"/>
    <w:rsid w:val="00BB15DA"/>
    <w:rsid w:val="00BB442F"/>
    <w:rsid w:val="00BB681C"/>
    <w:rsid w:val="00BD1D47"/>
    <w:rsid w:val="00BD4190"/>
    <w:rsid w:val="00BE65EE"/>
    <w:rsid w:val="00BF213B"/>
    <w:rsid w:val="00BF257D"/>
    <w:rsid w:val="00C00D82"/>
    <w:rsid w:val="00C06ED9"/>
    <w:rsid w:val="00C14EE7"/>
    <w:rsid w:val="00C22C25"/>
    <w:rsid w:val="00C22E0A"/>
    <w:rsid w:val="00C2648B"/>
    <w:rsid w:val="00C34EB4"/>
    <w:rsid w:val="00C45C71"/>
    <w:rsid w:val="00C530A1"/>
    <w:rsid w:val="00C66E86"/>
    <w:rsid w:val="00C67D65"/>
    <w:rsid w:val="00C71DBF"/>
    <w:rsid w:val="00C71DC9"/>
    <w:rsid w:val="00C912F6"/>
    <w:rsid w:val="00C95775"/>
    <w:rsid w:val="00C95DB4"/>
    <w:rsid w:val="00CA7DD2"/>
    <w:rsid w:val="00CB0BF2"/>
    <w:rsid w:val="00CD1207"/>
    <w:rsid w:val="00CD6032"/>
    <w:rsid w:val="00CE04C6"/>
    <w:rsid w:val="00CF182B"/>
    <w:rsid w:val="00CF5292"/>
    <w:rsid w:val="00D147E3"/>
    <w:rsid w:val="00D16C5D"/>
    <w:rsid w:val="00D20594"/>
    <w:rsid w:val="00D232E8"/>
    <w:rsid w:val="00D33B90"/>
    <w:rsid w:val="00D45489"/>
    <w:rsid w:val="00D508AF"/>
    <w:rsid w:val="00D6171D"/>
    <w:rsid w:val="00D63955"/>
    <w:rsid w:val="00D75FB3"/>
    <w:rsid w:val="00D96287"/>
    <w:rsid w:val="00D96724"/>
    <w:rsid w:val="00DA2385"/>
    <w:rsid w:val="00DA5749"/>
    <w:rsid w:val="00DA6B6E"/>
    <w:rsid w:val="00DB3AD8"/>
    <w:rsid w:val="00DC2EE5"/>
    <w:rsid w:val="00DD003D"/>
    <w:rsid w:val="00DD2FAB"/>
    <w:rsid w:val="00DD3029"/>
    <w:rsid w:val="00E027CD"/>
    <w:rsid w:val="00E03FDA"/>
    <w:rsid w:val="00E041E1"/>
    <w:rsid w:val="00E04D13"/>
    <w:rsid w:val="00E05178"/>
    <w:rsid w:val="00E151F6"/>
    <w:rsid w:val="00E24380"/>
    <w:rsid w:val="00E27931"/>
    <w:rsid w:val="00E30867"/>
    <w:rsid w:val="00E33A07"/>
    <w:rsid w:val="00E4187A"/>
    <w:rsid w:val="00E47676"/>
    <w:rsid w:val="00E51EA4"/>
    <w:rsid w:val="00E60239"/>
    <w:rsid w:val="00E60433"/>
    <w:rsid w:val="00E73255"/>
    <w:rsid w:val="00E766A5"/>
    <w:rsid w:val="00E95FAC"/>
    <w:rsid w:val="00EB3940"/>
    <w:rsid w:val="00EC0A73"/>
    <w:rsid w:val="00EC7F42"/>
    <w:rsid w:val="00ED161B"/>
    <w:rsid w:val="00ED56CC"/>
    <w:rsid w:val="00EE1C59"/>
    <w:rsid w:val="00EF01C6"/>
    <w:rsid w:val="00EF16F7"/>
    <w:rsid w:val="00EF1822"/>
    <w:rsid w:val="00EF1A70"/>
    <w:rsid w:val="00EF5767"/>
    <w:rsid w:val="00F0498D"/>
    <w:rsid w:val="00F0604E"/>
    <w:rsid w:val="00F243F3"/>
    <w:rsid w:val="00F274D2"/>
    <w:rsid w:val="00F46183"/>
    <w:rsid w:val="00F5602C"/>
    <w:rsid w:val="00F72977"/>
    <w:rsid w:val="00F8272E"/>
    <w:rsid w:val="00F91912"/>
    <w:rsid w:val="00F94AE8"/>
    <w:rsid w:val="00FA3192"/>
    <w:rsid w:val="00FA5FB4"/>
    <w:rsid w:val="00FB50B5"/>
    <w:rsid w:val="00FB6C9B"/>
    <w:rsid w:val="00FB7EBD"/>
    <w:rsid w:val="00FC0467"/>
    <w:rsid w:val="00FC05AE"/>
    <w:rsid w:val="00FD427F"/>
    <w:rsid w:val="00FD565E"/>
    <w:rsid w:val="00FE27C8"/>
    <w:rsid w:val="00FE3FE8"/>
    <w:rsid w:val="00FE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9C5"/>
    <w:pPr>
      <w:tabs>
        <w:tab w:val="right" w:leader="underscore" w:pos="9639"/>
      </w:tabs>
      <w:ind w:firstLine="3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AC69C5"/>
    <w:pPr>
      <w:shd w:val="clear" w:color="auto" w:fill="FFFFFF"/>
      <w:spacing w:line="341" w:lineRule="exact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959E1"/>
    <w:rPr>
      <w:rFonts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32463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615E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56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oyaudit.by/publikacii/spravochnaya-informaciya/vidy-deyatelnosti/article/10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E4CA6-FB8E-4537-A215-78400A26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1761</Words>
  <Characters>12234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ПРИМЕЧАНИЕ К ОТЧЁТНОСТИ ЗА 2015 ГОД</vt:lpstr>
    </vt:vector>
  </TitlesOfParts>
  <Company/>
  <LinksUpToDate>false</LinksUpToDate>
  <CharactersWithSpaces>13968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ПРИМЕЧАНИЕ К ОТЧЁТНОСТИ ЗА 2015 ГОД</dc:title>
  <dc:creator>USER</dc:creator>
  <cp:lastModifiedBy>first</cp:lastModifiedBy>
  <cp:revision>2</cp:revision>
  <cp:lastPrinted>2025-03-06T06:51:00Z</cp:lastPrinted>
  <dcterms:created xsi:type="dcterms:W3CDTF">2025-06-17T08:40:00Z</dcterms:created>
  <dcterms:modified xsi:type="dcterms:W3CDTF">2025-06-17T08:40:00Z</dcterms:modified>
</cp:coreProperties>
</file>