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D6" w:rsidRPr="00AF7CC9" w:rsidRDefault="00AF7CC9" w:rsidP="00AF7CC9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AF7CC9">
        <w:rPr>
          <w:rFonts w:ascii="Times New Roman" w:hAnsi="Times New Roman" w:cs="Times New Roman"/>
          <w:sz w:val="24"/>
          <w:szCs w:val="24"/>
        </w:rPr>
        <w:t>УТВЕРЖДЕНО</w:t>
      </w:r>
    </w:p>
    <w:p w:rsidR="00AF7CC9" w:rsidRDefault="00AF7CC9" w:rsidP="00AF7CC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AF7CC9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комиссии по </w:t>
      </w:r>
    </w:p>
    <w:p w:rsidR="00AF7CC9" w:rsidRDefault="00AF7CC9" w:rsidP="00AF7CC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противодействию коррупции </w:t>
      </w:r>
    </w:p>
    <w:p w:rsidR="00AF7CC9" w:rsidRPr="00AF7CC9" w:rsidRDefault="000D53BD" w:rsidP="00AF7CC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</w:t>
      </w:r>
      <w:r w:rsidR="00A055D6" w:rsidRPr="00A055D6">
        <w:rPr>
          <w:rFonts w:ascii="Times New Roman" w:hAnsi="Times New Roman" w:cs="Times New Roman"/>
          <w:sz w:val="24"/>
          <w:szCs w:val="24"/>
        </w:rPr>
        <w:t xml:space="preserve"> «Потсдам» г. Лида</w:t>
      </w:r>
    </w:p>
    <w:p w:rsidR="00AF7CC9" w:rsidRPr="00AF7CC9" w:rsidRDefault="00AF7CC9" w:rsidP="00AF7C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F7CC9" w:rsidRDefault="00AF7CC9" w:rsidP="00AF7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50D" w:rsidRDefault="0066750D" w:rsidP="00AF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CC9" w:rsidRDefault="00AF7CC9" w:rsidP="00AF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C9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противодействию коррупции </w:t>
      </w:r>
      <w:r w:rsidR="000D53BD">
        <w:rPr>
          <w:rFonts w:ascii="Times New Roman" w:hAnsi="Times New Roman" w:cs="Times New Roman"/>
          <w:b/>
          <w:sz w:val="28"/>
          <w:szCs w:val="28"/>
        </w:rPr>
        <w:t>ОАО</w:t>
      </w:r>
      <w:r w:rsidR="00A055D6">
        <w:rPr>
          <w:rFonts w:ascii="Times New Roman" w:hAnsi="Times New Roman" w:cs="Times New Roman"/>
          <w:b/>
          <w:sz w:val="28"/>
          <w:szCs w:val="28"/>
        </w:rPr>
        <w:t xml:space="preserve"> «Потсдам»</w:t>
      </w:r>
      <w:r w:rsidR="000D53BD">
        <w:rPr>
          <w:rFonts w:ascii="Times New Roman" w:hAnsi="Times New Roman" w:cs="Times New Roman"/>
          <w:b/>
          <w:sz w:val="28"/>
          <w:szCs w:val="28"/>
        </w:rPr>
        <w:t xml:space="preserve"> г. Лида</w:t>
      </w:r>
      <w:r w:rsidRPr="00AF7CC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D53BD">
        <w:rPr>
          <w:rFonts w:ascii="Times New Roman" w:hAnsi="Times New Roman" w:cs="Times New Roman"/>
          <w:b/>
          <w:sz w:val="28"/>
          <w:szCs w:val="28"/>
        </w:rPr>
        <w:t>4</w:t>
      </w:r>
      <w:r w:rsidRPr="00AF7C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7CC9" w:rsidRDefault="00AF7CC9" w:rsidP="00AF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097"/>
        <w:gridCol w:w="2344"/>
        <w:gridCol w:w="2364"/>
      </w:tblGrid>
      <w:tr w:rsidR="0031096D" w:rsidTr="00577236">
        <w:trPr>
          <w:trHeight w:val="147"/>
        </w:trPr>
        <w:tc>
          <w:tcPr>
            <w:tcW w:w="540" w:type="dxa"/>
          </w:tcPr>
          <w:p w:rsidR="00AF7CC9" w:rsidRPr="0031096D" w:rsidRDefault="00AF7CC9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7CC9" w:rsidRPr="0031096D" w:rsidRDefault="00AF7CC9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7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AF7CC9" w:rsidRPr="0031096D" w:rsidRDefault="0031096D" w:rsidP="000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антикоррупционного законодательства в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A055D6" w:rsidRPr="00A055D6">
              <w:rPr>
                <w:rFonts w:ascii="Times New Roman" w:hAnsi="Times New Roman" w:cs="Times New Roman"/>
                <w:sz w:val="24"/>
                <w:szCs w:val="24"/>
              </w:rPr>
              <w:t xml:space="preserve"> «Потсдам» г. 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64" w:type="dxa"/>
          </w:tcPr>
          <w:p w:rsidR="00AF7CC9" w:rsidRPr="0031096D" w:rsidRDefault="0031096D" w:rsidP="000D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AF7CC9" w:rsidRPr="0031096D" w:rsidRDefault="0031096D" w:rsidP="000D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плана работы комиссии по противодействию коррупции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A055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4" w:type="dxa"/>
          </w:tcPr>
          <w:p w:rsidR="00AF7CC9" w:rsidRPr="0031096D" w:rsidRDefault="00560FF4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AF7CC9" w:rsidRPr="0031096D" w:rsidRDefault="0031096D" w:rsidP="0031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комиссии по проти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Общества</w:t>
            </w:r>
          </w:p>
        </w:tc>
        <w:tc>
          <w:tcPr>
            <w:tcW w:w="2344" w:type="dxa"/>
          </w:tcPr>
          <w:p w:rsidR="00AF7CC9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1096D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 при необходимости</w:t>
            </w:r>
          </w:p>
        </w:tc>
        <w:tc>
          <w:tcPr>
            <w:tcW w:w="236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0D53B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AF7CC9" w:rsidRPr="0031096D" w:rsidRDefault="0031096D" w:rsidP="0031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Республики Беларусь</w:t>
            </w:r>
          </w:p>
        </w:tc>
        <w:tc>
          <w:tcPr>
            <w:tcW w:w="2344" w:type="dxa"/>
          </w:tcPr>
          <w:p w:rsidR="00AF7CC9" w:rsidRPr="0031096D" w:rsidRDefault="0031096D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AF7CC9" w:rsidRPr="0031096D" w:rsidRDefault="00560FF4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096D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57723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AF7CC9" w:rsidRPr="0031096D" w:rsidRDefault="000E558A" w:rsidP="0031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законодательства в сфере закупок товаров (работ, услуг) за счет собственных средств и порядка их осуществления</w:t>
            </w:r>
          </w:p>
        </w:tc>
        <w:tc>
          <w:tcPr>
            <w:tcW w:w="2344" w:type="dxa"/>
          </w:tcPr>
          <w:p w:rsidR="00AF7CC9" w:rsidRPr="0031096D" w:rsidRDefault="000E558A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AF7CC9" w:rsidRPr="0031096D" w:rsidRDefault="000E558A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8E714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57723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7" w:type="dxa"/>
          </w:tcPr>
          <w:p w:rsidR="00AF7CC9" w:rsidRPr="0031096D" w:rsidRDefault="00606980" w:rsidP="0031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на официальном сайте предприятия информацию</w:t>
            </w:r>
            <w:r>
              <w:t xml:space="preserve"> </w:t>
            </w:r>
            <w:r w:rsidRPr="00606980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предприятия</w:t>
            </w:r>
          </w:p>
        </w:tc>
        <w:tc>
          <w:tcPr>
            <w:tcW w:w="2344" w:type="dxa"/>
          </w:tcPr>
          <w:p w:rsidR="00AF7CC9" w:rsidRPr="0031096D" w:rsidRDefault="00A055D6" w:rsidP="0060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606980" w:rsidRPr="0031096D" w:rsidRDefault="008E714D" w:rsidP="009C7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 инженер-пр</w:t>
            </w:r>
            <w:r w:rsidR="00560F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граммист</w:t>
            </w:r>
          </w:p>
        </w:tc>
      </w:tr>
      <w:tr w:rsidR="0031096D" w:rsidRPr="0031096D" w:rsidTr="00577236">
        <w:trPr>
          <w:trHeight w:val="147"/>
        </w:trPr>
        <w:tc>
          <w:tcPr>
            <w:tcW w:w="540" w:type="dxa"/>
          </w:tcPr>
          <w:p w:rsidR="00AF7CC9" w:rsidRPr="0031096D" w:rsidRDefault="0057723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</w:tcPr>
          <w:p w:rsidR="00AF7CC9" w:rsidRPr="0031096D" w:rsidRDefault="00F47856" w:rsidP="0031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взыскании ущерба (вреда) с виновных лиц по каждому факту причинения </w:t>
            </w:r>
            <w:r w:rsidR="008E714D">
              <w:rPr>
                <w:rFonts w:ascii="Times New Roman" w:hAnsi="Times New Roman" w:cs="Times New Roman"/>
                <w:sz w:val="24"/>
                <w:szCs w:val="24"/>
              </w:rPr>
              <w:t>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ущерба (имущественного вреда), в том числе в связи с уплатой </w:t>
            </w:r>
            <w:r w:rsidR="008E714D">
              <w:rPr>
                <w:rFonts w:ascii="Times New Roman" w:hAnsi="Times New Roman" w:cs="Times New Roman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штрафов</w:t>
            </w:r>
          </w:p>
        </w:tc>
        <w:tc>
          <w:tcPr>
            <w:tcW w:w="2344" w:type="dxa"/>
          </w:tcPr>
          <w:p w:rsidR="00AF7CC9" w:rsidRPr="0031096D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AF7CC9" w:rsidRPr="0031096D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CB">
              <w:rPr>
                <w:rFonts w:ascii="Times New Roman" w:hAnsi="Times New Roman" w:cs="Times New Roman"/>
                <w:sz w:val="24"/>
                <w:szCs w:val="24"/>
              </w:rPr>
              <w:t>Комиссия по про</w:t>
            </w:r>
            <w:bookmarkStart w:id="0" w:name="_GoBack"/>
            <w:bookmarkEnd w:id="0"/>
            <w:r w:rsidRPr="00BC04CB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тиводействию коррупции </w:t>
            </w:r>
            <w:r w:rsidR="008E714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BC04CB" w:rsidRPr="0031096D" w:rsidTr="00577236">
        <w:trPr>
          <w:trHeight w:val="147"/>
        </w:trPr>
        <w:tc>
          <w:tcPr>
            <w:tcW w:w="540" w:type="dxa"/>
          </w:tcPr>
          <w:p w:rsidR="00BC04CB" w:rsidRDefault="0057723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</w:tcPr>
          <w:p w:rsidR="00BC04CB" w:rsidRDefault="00BC04CB" w:rsidP="009C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правил внутреннего трудового распорядка </w:t>
            </w:r>
            <w:r w:rsidR="008E714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вне</w:t>
            </w:r>
            <w:r w:rsidR="009C7519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трудовой и исполнительской дисциплины в целях выявления и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сокрытия грубых нарушений правил внутреннего трудового распорядка.</w:t>
            </w:r>
          </w:p>
        </w:tc>
        <w:tc>
          <w:tcPr>
            <w:tcW w:w="2344" w:type="dxa"/>
          </w:tcPr>
          <w:p w:rsidR="00BC04CB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BC04CB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64" w:type="dxa"/>
          </w:tcPr>
          <w:p w:rsidR="00604161" w:rsidRDefault="00604161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Экономист,</w:t>
            </w:r>
          </w:p>
          <w:p w:rsidR="00BC04CB" w:rsidRPr="00BC04CB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BC04CB" w:rsidRPr="0031096D" w:rsidTr="00577236">
        <w:trPr>
          <w:trHeight w:val="147"/>
        </w:trPr>
        <w:tc>
          <w:tcPr>
            <w:tcW w:w="540" w:type="dxa"/>
          </w:tcPr>
          <w:p w:rsidR="00BC04CB" w:rsidRDefault="00577236" w:rsidP="0057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7" w:type="dxa"/>
          </w:tcPr>
          <w:p w:rsidR="00BC04CB" w:rsidRDefault="00BC04CB" w:rsidP="00A3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каждого факта возникновения безнадежной дебиторской задолженности</w:t>
            </w:r>
            <w:r w:rsidR="0013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её списания с целью установления, не связано ли возникновение задолженности с коррупционными или иными злоупотреблениями</w:t>
            </w:r>
          </w:p>
        </w:tc>
        <w:tc>
          <w:tcPr>
            <w:tcW w:w="2344" w:type="dxa"/>
          </w:tcPr>
          <w:p w:rsidR="00BC04CB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BC04CB" w:rsidRPr="00BC04CB" w:rsidRDefault="00BC04CB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C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BC04CB" w:rsidRPr="0031096D" w:rsidTr="00577236">
        <w:trPr>
          <w:trHeight w:val="147"/>
        </w:trPr>
        <w:tc>
          <w:tcPr>
            <w:tcW w:w="540" w:type="dxa"/>
          </w:tcPr>
          <w:p w:rsidR="00BC04CB" w:rsidRDefault="00BC04CB" w:rsidP="0057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7" w:type="dxa"/>
          </w:tcPr>
          <w:p w:rsidR="00BC04CB" w:rsidRDefault="00131406" w:rsidP="00A3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обсуждение результат</w:t>
            </w:r>
            <w:r w:rsidR="00A30B5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юридических лиц, в которых сообщается о фактах коррупции и иных нарушениях антикоррупционного законодательства</w:t>
            </w:r>
          </w:p>
        </w:tc>
        <w:tc>
          <w:tcPr>
            <w:tcW w:w="2344" w:type="dxa"/>
          </w:tcPr>
          <w:p w:rsidR="00BC04CB" w:rsidRDefault="0057723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3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полугодие</w:t>
            </w:r>
          </w:p>
        </w:tc>
        <w:tc>
          <w:tcPr>
            <w:tcW w:w="2364" w:type="dxa"/>
          </w:tcPr>
          <w:p w:rsidR="00BC04CB" w:rsidRPr="00BC04CB" w:rsidRDefault="00604161" w:rsidP="00A0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BC04CB" w:rsidRPr="0031096D" w:rsidTr="00577236">
        <w:trPr>
          <w:trHeight w:val="147"/>
        </w:trPr>
        <w:tc>
          <w:tcPr>
            <w:tcW w:w="540" w:type="dxa"/>
          </w:tcPr>
          <w:p w:rsidR="00BC04CB" w:rsidRDefault="00BC04CB" w:rsidP="0057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BC04CB" w:rsidRDefault="00131406" w:rsidP="009C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органов прокуратуры, безопасности, внутренних дел, иных правоохранительных органов, содержащих информацию о нарушениях законодательства в сфере борьбы с коррупцией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C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2344" w:type="dxa"/>
          </w:tcPr>
          <w:p w:rsidR="00BC04CB" w:rsidRDefault="00131406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  <w:tc>
          <w:tcPr>
            <w:tcW w:w="2364" w:type="dxa"/>
          </w:tcPr>
          <w:p w:rsidR="00BC04CB" w:rsidRPr="00BC04CB" w:rsidRDefault="00A30B5F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A30B5F" w:rsidRPr="0031096D" w:rsidTr="00577236">
        <w:trPr>
          <w:trHeight w:val="147"/>
        </w:trPr>
        <w:tc>
          <w:tcPr>
            <w:tcW w:w="540" w:type="dxa"/>
          </w:tcPr>
          <w:p w:rsidR="00A30B5F" w:rsidRDefault="00A30B5F" w:rsidP="0057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A30B5F" w:rsidRDefault="00A30B5F" w:rsidP="00A3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государственными органами, осуществляющими борьбу с коррупцией, по вопросам профилактики коррупционных правонарушений</w:t>
            </w:r>
          </w:p>
        </w:tc>
        <w:tc>
          <w:tcPr>
            <w:tcW w:w="2344" w:type="dxa"/>
          </w:tcPr>
          <w:p w:rsidR="00A30B5F" w:rsidRPr="00A30B5F" w:rsidRDefault="00A30B5F" w:rsidP="00A3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A30B5F" w:rsidRPr="00A30B5F" w:rsidRDefault="00A30B5F" w:rsidP="00A3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BC04CB" w:rsidRPr="0031096D" w:rsidTr="00577236">
        <w:trPr>
          <w:trHeight w:val="147"/>
        </w:trPr>
        <w:tc>
          <w:tcPr>
            <w:tcW w:w="540" w:type="dxa"/>
          </w:tcPr>
          <w:p w:rsidR="00BC04CB" w:rsidRDefault="00BC04CB" w:rsidP="0057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BC04CB" w:rsidRDefault="00A30B5F" w:rsidP="00A0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комиссии по противодействию коррупции за </w:t>
            </w:r>
            <w:r w:rsidRPr="00A30B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5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проекта Плана работы комиссии на 202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4" w:type="dxa"/>
          </w:tcPr>
          <w:p w:rsidR="00BC04CB" w:rsidRDefault="00A30B5F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4" w:type="dxa"/>
          </w:tcPr>
          <w:p w:rsidR="00882E96" w:rsidRPr="00BC04CB" w:rsidRDefault="009C7519" w:rsidP="00AF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  <w:r w:rsidR="0060416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</w:tbl>
    <w:p w:rsidR="00AF7CC9" w:rsidRPr="0031096D" w:rsidRDefault="00AF7CC9" w:rsidP="00AF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7CC9" w:rsidRPr="0031096D" w:rsidSect="00AF7C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9"/>
    <w:rsid w:val="00066B01"/>
    <w:rsid w:val="000976E7"/>
    <w:rsid w:val="000D53BD"/>
    <w:rsid w:val="000E558A"/>
    <w:rsid w:val="00131406"/>
    <w:rsid w:val="00171344"/>
    <w:rsid w:val="0026427F"/>
    <w:rsid w:val="0031096D"/>
    <w:rsid w:val="00315152"/>
    <w:rsid w:val="00560FF4"/>
    <w:rsid w:val="00577236"/>
    <w:rsid w:val="00604161"/>
    <w:rsid w:val="00606980"/>
    <w:rsid w:val="0066750D"/>
    <w:rsid w:val="00743B69"/>
    <w:rsid w:val="00882E96"/>
    <w:rsid w:val="008E714D"/>
    <w:rsid w:val="009C7519"/>
    <w:rsid w:val="00A055D6"/>
    <w:rsid w:val="00A30B5F"/>
    <w:rsid w:val="00AC7849"/>
    <w:rsid w:val="00AF7CC9"/>
    <w:rsid w:val="00B7105B"/>
    <w:rsid w:val="00BC04CB"/>
    <w:rsid w:val="00D127D6"/>
    <w:rsid w:val="00E20BF2"/>
    <w:rsid w:val="00F46733"/>
    <w:rsid w:val="00F47856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22B3"/>
  <w15:docId w15:val="{1C47E8B4-EAB7-472B-ADBD-30DD7E8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487F-986A-43E0-9D07-365A8B0B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4</cp:revision>
  <dcterms:created xsi:type="dcterms:W3CDTF">2021-02-15T13:49:00Z</dcterms:created>
  <dcterms:modified xsi:type="dcterms:W3CDTF">2024-09-02T13:22:00Z</dcterms:modified>
</cp:coreProperties>
</file>